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  <w:r>
        <w:rPr>
          <w:rStyle w:val="a6"/>
          <w:rFonts w:ascii="Verdana" w:hAnsi="Verdana"/>
          <w:color w:val="17365D" w:themeColor="text2" w:themeShade="BF"/>
          <w:sz w:val="32"/>
          <w:szCs w:val="32"/>
        </w:rPr>
        <w:t xml:space="preserve">МКОУ </w:t>
      </w:r>
      <w:r w:rsidR="00566A89" w:rsidRPr="00566A89">
        <w:rPr>
          <w:rStyle w:val="a6"/>
          <w:rFonts w:ascii="Verdana" w:hAnsi="Verdana"/>
          <w:i/>
          <w:color w:val="17365D" w:themeColor="text2" w:themeShade="BF"/>
          <w:sz w:val="32"/>
          <w:szCs w:val="32"/>
          <w:u w:val="single"/>
        </w:rPr>
        <w:t>«ТЕЛЕТЛИНСКАЯ СОШ №2»</w:t>
      </w:r>
    </w:p>
    <w:p w:rsidR="001E3765" w:rsidRDefault="001E3765" w:rsidP="001E3765">
      <w:pPr>
        <w:pStyle w:val="a5"/>
        <w:spacing w:before="30" w:beforeAutospacing="0" w:after="30" w:afterAutospacing="0"/>
        <w:jc w:val="center"/>
        <w:rPr>
          <w:rStyle w:val="a6"/>
          <w:rFonts w:ascii="Verdana" w:hAnsi="Verdana"/>
          <w:color w:val="17365D" w:themeColor="text2" w:themeShade="BF"/>
          <w:sz w:val="32"/>
          <w:szCs w:val="32"/>
        </w:rPr>
      </w:pP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1E3765" w:rsidRDefault="009F088B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  <w:r>
        <w:rPr>
          <w:rStyle w:val="a6"/>
          <w:rFonts w:ascii="Verdana" w:hAnsi="Verdana"/>
          <w:b w:val="0"/>
          <w:sz w:val="22"/>
          <w:szCs w:val="32"/>
        </w:rPr>
        <w:t xml:space="preserve">                                                                            П</w:t>
      </w:r>
      <w:r w:rsidR="001E3765">
        <w:rPr>
          <w:rStyle w:val="a6"/>
          <w:rFonts w:ascii="Verdana" w:hAnsi="Verdana"/>
          <w:b w:val="0"/>
          <w:sz w:val="22"/>
          <w:szCs w:val="32"/>
        </w:rPr>
        <w:t>риказом</w:t>
      </w:r>
      <w:r w:rsidR="00566A89">
        <w:rPr>
          <w:rStyle w:val="a6"/>
          <w:rFonts w:ascii="Verdana" w:hAnsi="Verdana"/>
          <w:b w:val="0"/>
          <w:sz w:val="22"/>
          <w:szCs w:val="32"/>
        </w:rPr>
        <w:t xml:space="preserve"> №2 от 10.09.2016</w:t>
      </w:r>
    </w:p>
    <w:p w:rsidR="001E3765" w:rsidRDefault="001E3765" w:rsidP="001E3765">
      <w:pPr>
        <w:pStyle w:val="a5"/>
        <w:spacing w:before="30" w:beforeAutospacing="0" w:after="30" w:afterAutospacing="0"/>
        <w:rPr>
          <w:rStyle w:val="a6"/>
          <w:rFonts w:ascii="Verdana" w:hAnsi="Verdana"/>
          <w:b w:val="0"/>
          <w:sz w:val="22"/>
          <w:szCs w:val="32"/>
        </w:rPr>
      </w:pPr>
    </w:p>
    <w:p w:rsidR="001E3765" w:rsidRDefault="001E3765" w:rsidP="001E3765">
      <w:pPr>
        <w:ind w:firstLine="709"/>
        <w:jc w:val="both"/>
        <w:rPr>
          <w:color w:val="FF0000"/>
          <w:sz w:val="44"/>
          <w:szCs w:val="28"/>
        </w:rPr>
      </w:pPr>
    </w:p>
    <w:p w:rsidR="001E3765" w:rsidRPr="00566A89" w:rsidRDefault="00566A89" w:rsidP="001E3765">
      <w:pPr>
        <w:ind w:firstLine="709"/>
        <w:jc w:val="both"/>
        <w:rPr>
          <w:color w:val="FF0000"/>
          <w:sz w:val="36"/>
          <w:szCs w:val="36"/>
        </w:rPr>
      </w:pPr>
      <w:r w:rsidRPr="00566A89">
        <w:rPr>
          <w:color w:val="FF0000"/>
          <w:sz w:val="36"/>
          <w:szCs w:val="36"/>
        </w:rPr>
        <w:t>3.43-3.53</w:t>
      </w:r>
      <w:r w:rsidR="001E3765" w:rsidRPr="00566A89">
        <w:rPr>
          <w:color w:val="FF0000"/>
          <w:sz w:val="36"/>
          <w:szCs w:val="36"/>
        </w:rPr>
        <w:t>.</w:t>
      </w:r>
      <w:r>
        <w:rPr>
          <w:color w:val="FF0000"/>
          <w:sz w:val="36"/>
          <w:szCs w:val="36"/>
        </w:rPr>
        <w:t xml:space="preserve"> Порядок приема </w:t>
      </w:r>
      <w:proofErr w:type="gramStart"/>
      <w:r>
        <w:rPr>
          <w:color w:val="FF0000"/>
          <w:sz w:val="36"/>
          <w:szCs w:val="36"/>
        </w:rPr>
        <w:t>обучающихся</w:t>
      </w:r>
      <w:proofErr w:type="gramEnd"/>
      <w:r>
        <w:rPr>
          <w:color w:val="FF0000"/>
          <w:sz w:val="36"/>
          <w:szCs w:val="36"/>
        </w:rPr>
        <w:t xml:space="preserve"> в ш</w:t>
      </w:r>
      <w:r w:rsidR="001E3765" w:rsidRPr="00566A89">
        <w:rPr>
          <w:color w:val="FF0000"/>
          <w:sz w:val="36"/>
          <w:szCs w:val="36"/>
        </w:rPr>
        <w:t>колу.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3.43.</w:t>
      </w:r>
      <w:r w:rsidR="001E3765" w:rsidRPr="009F088B">
        <w:rPr>
          <w:sz w:val="24"/>
          <w:szCs w:val="28"/>
        </w:rPr>
        <w:t xml:space="preserve"> В Школу принимаются граждане, имеющие право на получение образования соответствующего уровня.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3.44</w:t>
      </w:r>
      <w:r w:rsidR="001E3765" w:rsidRPr="009F088B">
        <w:rPr>
          <w:sz w:val="24"/>
          <w:szCs w:val="28"/>
        </w:rPr>
        <w:t>. При приеме в Школу не допускаются ограничения по полу, расе, национальности, языку, гражданству, регистрации по месту жительства, отношению к религии, убеждениям, принадлежности к общественным организациям и объединениям, состоянию здоровья, социальному положению.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3.45</w:t>
      </w:r>
      <w:r w:rsidR="001E3765" w:rsidRPr="009F088B">
        <w:rPr>
          <w:sz w:val="24"/>
          <w:szCs w:val="28"/>
        </w:rPr>
        <w:t xml:space="preserve">. Гражданам, имеющим право на получение образования соответствующего уровня, но не проживающим на территории селения </w:t>
      </w:r>
      <w:proofErr w:type="spellStart"/>
      <w:r w:rsidR="001E3765" w:rsidRPr="009F088B">
        <w:rPr>
          <w:sz w:val="24"/>
          <w:szCs w:val="28"/>
        </w:rPr>
        <w:t>урада</w:t>
      </w:r>
      <w:proofErr w:type="spellEnd"/>
      <w:r w:rsidR="001E3765" w:rsidRPr="009F088B">
        <w:rPr>
          <w:sz w:val="24"/>
          <w:szCs w:val="28"/>
        </w:rPr>
        <w:t>, может быть отказано в приеме только по причине отсутствия свободных ме</w:t>
      </w:r>
      <w:proofErr w:type="gramStart"/>
      <w:r w:rsidR="001E3765" w:rsidRPr="009F088B">
        <w:rPr>
          <w:sz w:val="24"/>
          <w:szCs w:val="28"/>
        </w:rPr>
        <w:t>ст в Шк</w:t>
      </w:r>
      <w:proofErr w:type="gramEnd"/>
      <w:r w:rsidR="001E3765" w:rsidRPr="009F088B">
        <w:rPr>
          <w:sz w:val="24"/>
          <w:szCs w:val="28"/>
        </w:rPr>
        <w:t>оле.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3.46</w:t>
      </w:r>
      <w:r w:rsidR="001E3765" w:rsidRPr="009F088B">
        <w:rPr>
          <w:sz w:val="24"/>
          <w:szCs w:val="28"/>
        </w:rPr>
        <w:t xml:space="preserve">. </w:t>
      </w:r>
      <w:proofErr w:type="gramStart"/>
      <w:r w:rsidR="001E3765" w:rsidRPr="009F088B">
        <w:rPr>
          <w:sz w:val="24"/>
          <w:szCs w:val="28"/>
        </w:rPr>
        <w:t>Прием обучающихся на любую из ступеней общего образования (начального общего, основного общего, среднего (полного) общего образования) на конкурсной основе не допускается.</w:t>
      </w:r>
      <w:proofErr w:type="gramEnd"/>
    </w:p>
    <w:p w:rsidR="001E3765" w:rsidRPr="009F088B" w:rsidRDefault="00566A89" w:rsidP="001E3765">
      <w:pPr>
        <w:shd w:val="clear" w:color="auto" w:fill="FFFFFF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3.47</w:t>
      </w:r>
      <w:r w:rsidR="001E3765" w:rsidRPr="009F088B">
        <w:rPr>
          <w:sz w:val="24"/>
          <w:szCs w:val="28"/>
        </w:rPr>
        <w:t xml:space="preserve">. Для зачисления детей в 1-ый класс </w:t>
      </w:r>
      <w:proofErr w:type="gramStart"/>
      <w:r w:rsidR="001E3765" w:rsidRPr="009F088B">
        <w:rPr>
          <w:sz w:val="24"/>
          <w:szCs w:val="28"/>
        </w:rPr>
        <w:t>предоставляются следующие документы</w:t>
      </w:r>
      <w:proofErr w:type="gramEnd"/>
      <w:r w:rsidR="001E3765" w:rsidRPr="009F088B">
        <w:rPr>
          <w:sz w:val="24"/>
          <w:szCs w:val="28"/>
        </w:rPr>
        <w:t>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заявление родителей (законных представителей)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справка о состоянии здоровья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копия свидетельства о рождении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 одного из родителей (законных представителей).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3.48</w:t>
      </w:r>
      <w:r w:rsidR="001E3765" w:rsidRPr="009F088B">
        <w:rPr>
          <w:sz w:val="24"/>
          <w:szCs w:val="28"/>
        </w:rPr>
        <w:t>. Прием обучающихся во 2-11 классы осуществляется при предоставлении следующих документов: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заявления родителей (законных представителей) или обучающегося, достигшего возраста 18 лет (при приеме на III ступень обучения);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копии свидетельства о рождении (паспорта) ребенка;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аттестата об основном общем образовании (для зачисления в 10 класс);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паспорта одного из родителей (законных представителей).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3.49</w:t>
      </w:r>
      <w:r w:rsidR="001E3765" w:rsidRPr="009F088B">
        <w:rPr>
          <w:sz w:val="24"/>
          <w:szCs w:val="28"/>
        </w:rPr>
        <w:t xml:space="preserve">. При приеме </w:t>
      </w:r>
      <w:proofErr w:type="gramStart"/>
      <w:r w:rsidR="001E3765" w:rsidRPr="009F088B">
        <w:rPr>
          <w:sz w:val="24"/>
          <w:szCs w:val="28"/>
        </w:rPr>
        <w:t>обучающихся</w:t>
      </w:r>
      <w:proofErr w:type="gramEnd"/>
      <w:r w:rsidR="001E3765" w:rsidRPr="009F088B">
        <w:rPr>
          <w:sz w:val="24"/>
          <w:szCs w:val="28"/>
        </w:rPr>
        <w:t xml:space="preserve"> в Школу в порядке перевода из другого общеобразовательного учреждения дополнительно предоставляются следующие документы: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документ об уровне образования или уровне освоения </w:t>
      </w:r>
      <w:proofErr w:type="gramStart"/>
      <w:r w:rsidRPr="009F088B">
        <w:rPr>
          <w:sz w:val="24"/>
          <w:szCs w:val="28"/>
        </w:rPr>
        <w:t>обучающимся</w:t>
      </w:r>
      <w:proofErr w:type="gramEnd"/>
      <w:r w:rsidRPr="009F088B">
        <w:rPr>
          <w:sz w:val="24"/>
          <w:szCs w:val="28"/>
        </w:rPr>
        <w:t xml:space="preserve"> соответствующей образовательной программы, заверенный печатью и подписью руководителя образовательного учреждения, в котором обучался ребенок;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выписка текущих оценок по всем предметам, заверенная печатью образовательного учреждения, в котором обучался ребенок (при переходе в течение учебного года);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паспорт (личное дело) </w:t>
      </w:r>
      <w:proofErr w:type="gramStart"/>
      <w:r w:rsidRPr="009F088B">
        <w:rPr>
          <w:sz w:val="24"/>
          <w:szCs w:val="28"/>
        </w:rPr>
        <w:t>обучающегося</w:t>
      </w:r>
      <w:proofErr w:type="gramEnd"/>
      <w:r w:rsidRPr="009F088B">
        <w:rPr>
          <w:sz w:val="24"/>
          <w:szCs w:val="28"/>
        </w:rPr>
        <w:t>;</w:t>
      </w:r>
    </w:p>
    <w:p w:rsidR="001E3765" w:rsidRPr="009F088B" w:rsidRDefault="001E3765" w:rsidP="001E3765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медицинская карта из предыдущего образовательного учреждения.</w:t>
      </w:r>
    </w:p>
    <w:p w:rsidR="001E3765" w:rsidRPr="009F088B" w:rsidRDefault="00566A89" w:rsidP="001E3765">
      <w:pPr>
        <w:shd w:val="clear" w:color="auto" w:fill="FFFFFF"/>
        <w:tabs>
          <w:tab w:val="left" w:pos="1814"/>
        </w:tabs>
        <w:ind w:right="14" w:firstLine="709"/>
        <w:jc w:val="both"/>
        <w:rPr>
          <w:sz w:val="24"/>
          <w:szCs w:val="28"/>
        </w:rPr>
      </w:pPr>
      <w:r>
        <w:rPr>
          <w:spacing w:val="-6"/>
          <w:sz w:val="24"/>
          <w:szCs w:val="28"/>
        </w:rPr>
        <w:t>3.50</w:t>
      </w:r>
      <w:r w:rsidR="001E3765" w:rsidRPr="009F088B">
        <w:rPr>
          <w:spacing w:val="-6"/>
          <w:sz w:val="24"/>
          <w:szCs w:val="28"/>
        </w:rPr>
        <w:t>.</w:t>
      </w:r>
      <w:r w:rsidR="001E3765" w:rsidRPr="009F088B">
        <w:rPr>
          <w:sz w:val="24"/>
          <w:szCs w:val="28"/>
        </w:rPr>
        <w:t xml:space="preserve"> При приеме в Школу последнее обязано ознакомить ребенка и (или) родителей (законных представителей) с Уставом Школы, лицензией на </w:t>
      </w:r>
      <w:proofErr w:type="gramStart"/>
      <w:r w:rsidR="001E3765" w:rsidRPr="009F088B">
        <w:rPr>
          <w:sz w:val="24"/>
          <w:szCs w:val="28"/>
        </w:rPr>
        <w:t>право ведения</w:t>
      </w:r>
      <w:proofErr w:type="gramEnd"/>
      <w:r w:rsidR="001E3765" w:rsidRPr="009F088B">
        <w:rPr>
          <w:sz w:val="24"/>
          <w:szCs w:val="28"/>
        </w:rPr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процесса.</w:t>
      </w:r>
    </w:p>
    <w:p w:rsidR="001E3765" w:rsidRPr="009F088B" w:rsidRDefault="00566A89" w:rsidP="001E3765">
      <w:pPr>
        <w:shd w:val="clear" w:color="auto" w:fill="FFFFFF"/>
        <w:ind w:right="14" w:firstLine="709"/>
        <w:jc w:val="both"/>
        <w:rPr>
          <w:sz w:val="24"/>
          <w:szCs w:val="28"/>
        </w:rPr>
      </w:pPr>
      <w:r>
        <w:rPr>
          <w:sz w:val="24"/>
          <w:szCs w:val="28"/>
        </w:rPr>
        <w:t>3.51</w:t>
      </w:r>
      <w:r w:rsidR="001E3765" w:rsidRPr="009F088B">
        <w:rPr>
          <w:sz w:val="24"/>
          <w:szCs w:val="28"/>
        </w:rPr>
        <w:t xml:space="preserve">. В первые классы Школы для обучения на ступени начального общего образования принимаются дети, достигшие к началу учебного года возраста шести лет </w:t>
      </w:r>
      <w:r w:rsidR="001E3765" w:rsidRPr="009F088B">
        <w:rPr>
          <w:sz w:val="24"/>
          <w:szCs w:val="28"/>
        </w:rPr>
        <w:lastRenderedPageBreak/>
        <w:t>шести месяцев, при отсутствии противопоказаний по состоянию здоровья, но не позже достижения ими возраста восьми лет.</w:t>
      </w:r>
    </w:p>
    <w:p w:rsidR="001E3765" w:rsidRPr="009F088B" w:rsidRDefault="00566A89" w:rsidP="001E3765">
      <w:pPr>
        <w:shd w:val="clear" w:color="auto" w:fill="FFFFFF"/>
        <w:ind w:right="24" w:firstLine="709"/>
        <w:jc w:val="both"/>
        <w:rPr>
          <w:sz w:val="24"/>
          <w:szCs w:val="28"/>
        </w:rPr>
      </w:pPr>
      <w:r>
        <w:rPr>
          <w:sz w:val="24"/>
          <w:szCs w:val="28"/>
        </w:rPr>
        <w:t>3.52</w:t>
      </w:r>
      <w:r w:rsidR="001E3765" w:rsidRPr="009F088B">
        <w:rPr>
          <w:sz w:val="24"/>
          <w:szCs w:val="28"/>
        </w:rPr>
        <w:t>. Прием заявлений в Школу производится с 1 апреля текущего года. Документы, представленные родителями (законными представителями), регистрируются через секретариат Школы в журнале приема заявлений.</w:t>
      </w:r>
    </w:p>
    <w:p w:rsidR="001E3765" w:rsidRPr="009F088B" w:rsidRDefault="001E3765" w:rsidP="001E3765">
      <w:pPr>
        <w:shd w:val="clear" w:color="auto" w:fill="FFFFFF"/>
        <w:ind w:right="19"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Зачисление в Школу осуществляется приказом руководителя не позднее 30 августа текущего года и доводится до сведения родителей (законных представителей).</w:t>
      </w:r>
    </w:p>
    <w:p w:rsidR="001E3765" w:rsidRPr="009F088B" w:rsidRDefault="00566A89" w:rsidP="001E3765">
      <w:pPr>
        <w:pStyle w:val="a3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</w:t>
      </w:r>
      <w:r w:rsidR="003F6F12">
        <w:rPr>
          <w:sz w:val="24"/>
          <w:szCs w:val="28"/>
        </w:rPr>
        <w:t>53</w:t>
      </w:r>
      <w:r w:rsidR="001E3765" w:rsidRPr="009F088B">
        <w:rPr>
          <w:sz w:val="24"/>
          <w:szCs w:val="28"/>
        </w:rPr>
        <w:t xml:space="preserve"> Наполняемость классов и групп продленного дня.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Количество классов в Школе определяется в зависимости от числа поданных заявлений граждан,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Наполняемость классов и групп продленного дня соответствует СанПиН и не должна превышать 25 человек. При наличии соответствующих условий и финансовых возможностей допустимо открытие классов и групп продленного дня с меньшей наполняемостью.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>При наличии необходимых условий и дополнительных сре</w:t>
      </w:r>
      <w:proofErr w:type="gramStart"/>
      <w:r w:rsidRPr="009F088B">
        <w:rPr>
          <w:sz w:val="24"/>
          <w:szCs w:val="28"/>
        </w:rPr>
        <w:t>дств пр</w:t>
      </w:r>
      <w:proofErr w:type="gramEnd"/>
      <w:r w:rsidRPr="009F088B">
        <w:rPr>
          <w:sz w:val="24"/>
          <w:szCs w:val="28"/>
        </w:rPr>
        <w:t>и изучении профильных предметов и курсов по выбору возможно деление класса на 2 подгруппы.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При проведении занятий по иностранному языку и технологии на </w:t>
      </w:r>
      <w:r w:rsidRPr="009F088B">
        <w:rPr>
          <w:sz w:val="24"/>
          <w:szCs w:val="28"/>
          <w:lang w:val="en-US"/>
        </w:rPr>
        <w:t>II</w:t>
      </w:r>
      <w:r w:rsidRPr="009F088B">
        <w:rPr>
          <w:sz w:val="24"/>
          <w:szCs w:val="28"/>
        </w:rPr>
        <w:t xml:space="preserve"> и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ступенях общего образования, а также на </w:t>
      </w:r>
      <w:r w:rsidRPr="009F088B">
        <w:rPr>
          <w:sz w:val="24"/>
          <w:szCs w:val="28"/>
          <w:lang w:val="en-US"/>
        </w:rPr>
        <w:t>III</w:t>
      </w:r>
      <w:r w:rsidRPr="009F088B">
        <w:rPr>
          <w:sz w:val="24"/>
          <w:szCs w:val="28"/>
        </w:rPr>
        <w:t xml:space="preserve"> ступени по информатике и ИКТ, физической культуре, физике и химии (во время практических занятий) допускается деление класса на 2 группы, если наполняемость класса составляет 20 и более человек. </w:t>
      </w:r>
    </w:p>
    <w:p w:rsidR="001E3765" w:rsidRPr="009F088B" w:rsidRDefault="001E3765" w:rsidP="001E3765">
      <w:pPr>
        <w:pStyle w:val="a3"/>
        <w:ind w:firstLine="709"/>
        <w:jc w:val="both"/>
        <w:rPr>
          <w:sz w:val="24"/>
          <w:szCs w:val="28"/>
        </w:rPr>
      </w:pPr>
      <w:r w:rsidRPr="009F088B">
        <w:rPr>
          <w:sz w:val="24"/>
          <w:szCs w:val="28"/>
        </w:rPr>
        <w:t xml:space="preserve">Деление классов на 2 группы проводится при проведении занятий по русскому языку (2-11 </w:t>
      </w:r>
      <w:proofErr w:type="spellStart"/>
      <w:r w:rsidRPr="009F088B">
        <w:rPr>
          <w:sz w:val="24"/>
          <w:szCs w:val="28"/>
        </w:rPr>
        <w:t>кл</w:t>
      </w:r>
      <w:proofErr w:type="spellEnd"/>
      <w:r w:rsidRPr="009F088B">
        <w:rPr>
          <w:sz w:val="24"/>
          <w:szCs w:val="28"/>
        </w:rPr>
        <w:t>.) при наполняемости класса 20 и более человек.</w:t>
      </w:r>
    </w:p>
    <w:p w:rsidR="001E3765" w:rsidRPr="009F088B" w:rsidRDefault="001E3765" w:rsidP="001E3765">
      <w:pPr>
        <w:rPr>
          <w:sz w:val="24"/>
        </w:rPr>
      </w:pPr>
      <w:r w:rsidRPr="009F088B">
        <w:rPr>
          <w:sz w:val="24"/>
          <w:szCs w:val="28"/>
        </w:rPr>
        <w:t>При наличии необходимых условий и дополнительных средств возможно деление классов на две подгруппы с меньшей наполняемостью при проведении занятий по другим предметам</w:t>
      </w:r>
    </w:p>
    <w:p w:rsidR="00B6135C" w:rsidRPr="009F088B" w:rsidRDefault="00B6135C">
      <w:pPr>
        <w:rPr>
          <w:sz w:val="24"/>
        </w:rPr>
      </w:pPr>
      <w:bookmarkStart w:id="0" w:name="_GoBack"/>
      <w:bookmarkEnd w:id="0"/>
    </w:p>
    <w:sectPr w:rsidR="00B6135C" w:rsidRPr="009F088B" w:rsidSect="000C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765"/>
    <w:rsid w:val="000C088E"/>
    <w:rsid w:val="001E3765"/>
    <w:rsid w:val="003F6F12"/>
    <w:rsid w:val="00566A89"/>
    <w:rsid w:val="009F088B"/>
    <w:rsid w:val="00B6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3765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E37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basedOn w:val="a"/>
    <w:uiPriority w:val="1"/>
    <w:qFormat/>
    <w:rsid w:val="001E37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1E37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2018-11-18T16:31:00Z</dcterms:created>
  <dcterms:modified xsi:type="dcterms:W3CDTF">2018-11-18T16:31:00Z</dcterms:modified>
</cp:coreProperties>
</file>