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B4" w:rsidRPr="00AA4CAF" w:rsidRDefault="00AA4CAF" w:rsidP="00633A48">
      <w:pPr>
        <w:spacing w:after="0" w:line="36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AA4CAF">
        <w:rPr>
          <w:rFonts w:ascii="Times New Roman" w:hAnsi="Times New Roman"/>
          <w:b/>
          <w:color w:val="1D1B11"/>
          <w:sz w:val="24"/>
          <w:szCs w:val="24"/>
        </w:rPr>
        <w:t>ПОЯСНИТЕЛЬНАЯ ЗАПИСКА</w:t>
      </w:r>
    </w:p>
    <w:p w:rsidR="00BF79AF" w:rsidRPr="00D667A3" w:rsidRDefault="00BF79AF" w:rsidP="00633A48">
      <w:pPr>
        <w:spacing w:after="0" w:line="360" w:lineRule="auto"/>
        <w:jc w:val="center"/>
        <w:rPr>
          <w:rFonts w:ascii="Times New Roman" w:hAnsi="Times New Roman"/>
          <w:b/>
          <w:color w:val="1D1B11"/>
          <w:sz w:val="28"/>
          <w:szCs w:val="24"/>
        </w:rPr>
      </w:pPr>
    </w:p>
    <w:p w:rsidR="001B3DCC" w:rsidRPr="00AA4CAF" w:rsidRDefault="008270AA" w:rsidP="00633A48">
      <w:pPr>
        <w:pStyle w:val="Style10"/>
        <w:widowControl/>
        <w:tabs>
          <w:tab w:val="left" w:pos="494"/>
        </w:tabs>
        <w:spacing w:line="360" w:lineRule="auto"/>
        <w:ind w:firstLine="0"/>
        <w:rPr>
          <w:rFonts w:ascii="Times New Roman" w:hAnsi="Times New Roman"/>
          <w:b/>
          <w:color w:val="1D1B11"/>
        </w:rPr>
      </w:pPr>
      <w:r w:rsidRPr="00AA4CAF">
        <w:rPr>
          <w:rFonts w:ascii="Times New Roman" w:hAnsi="Times New Roman"/>
          <w:color w:val="1D1B11"/>
        </w:rPr>
        <w:t xml:space="preserve">    </w:t>
      </w:r>
      <w:r w:rsidR="00D40F7A" w:rsidRPr="00AA4CAF">
        <w:rPr>
          <w:rFonts w:ascii="Times New Roman" w:hAnsi="Times New Roman"/>
          <w:color w:val="1D1B11"/>
        </w:rPr>
        <w:t xml:space="preserve">     </w:t>
      </w:r>
      <w:r w:rsidR="001B3DCC" w:rsidRPr="00AA4CAF">
        <w:rPr>
          <w:rFonts w:ascii="Times New Roman" w:hAnsi="Times New Roman"/>
          <w:color w:val="1D1B11"/>
        </w:rPr>
        <w:t xml:space="preserve">         Данная раб</w:t>
      </w:r>
      <w:r w:rsidR="00114C84" w:rsidRPr="00AA4CAF">
        <w:rPr>
          <w:rFonts w:ascii="Times New Roman" w:hAnsi="Times New Roman"/>
          <w:color w:val="1D1B11"/>
        </w:rPr>
        <w:t>очая программа по Истории</w:t>
      </w:r>
      <w:r w:rsidR="004A117E" w:rsidRPr="00AA4CAF">
        <w:rPr>
          <w:rFonts w:ascii="Times New Roman" w:hAnsi="Times New Roman"/>
          <w:color w:val="1D1B11"/>
        </w:rPr>
        <w:t xml:space="preserve">   для 10</w:t>
      </w:r>
      <w:r w:rsidR="001B3DCC" w:rsidRPr="00AA4CAF">
        <w:rPr>
          <w:rFonts w:ascii="Times New Roman" w:hAnsi="Times New Roman"/>
          <w:color w:val="1D1B11"/>
        </w:rPr>
        <w:t xml:space="preserve"> классов разработана в со</w:t>
      </w:r>
      <w:r w:rsidR="005F1534" w:rsidRPr="00AA4CAF">
        <w:rPr>
          <w:rFonts w:ascii="Times New Roman" w:hAnsi="Times New Roman"/>
          <w:color w:val="1D1B11"/>
        </w:rPr>
        <w:t>ответствии с ФГОС С</w:t>
      </w:r>
      <w:r w:rsidR="001B3DCC" w:rsidRPr="00AA4CAF">
        <w:rPr>
          <w:rFonts w:ascii="Times New Roman" w:hAnsi="Times New Roman"/>
          <w:color w:val="1D1B11"/>
        </w:rPr>
        <w:t xml:space="preserve">ОО и  на основе Примерной основной образовательной программы </w:t>
      </w:r>
      <w:r w:rsidR="005F1534" w:rsidRPr="00AA4CAF">
        <w:rPr>
          <w:rFonts w:ascii="Times New Roman" w:hAnsi="Times New Roman"/>
          <w:color w:val="1D1B11"/>
        </w:rPr>
        <w:t>среднего</w:t>
      </w:r>
      <w:r w:rsidR="001B3DCC" w:rsidRPr="00AA4CAF">
        <w:rPr>
          <w:rFonts w:ascii="Times New Roman" w:hAnsi="Times New Roman"/>
          <w:color w:val="1D1B11"/>
        </w:rPr>
        <w:t xml:space="preserve"> общего </w:t>
      </w:r>
      <w:r w:rsidR="004A117E" w:rsidRPr="00AA4CAF">
        <w:rPr>
          <w:rFonts w:ascii="Times New Roman" w:hAnsi="Times New Roman"/>
          <w:color w:val="1D1B11"/>
        </w:rPr>
        <w:t>обр</w:t>
      </w:r>
      <w:r w:rsidR="004A117E" w:rsidRPr="00AA4CAF">
        <w:rPr>
          <w:rFonts w:ascii="Times New Roman" w:hAnsi="Times New Roman"/>
          <w:color w:val="1D1B11"/>
        </w:rPr>
        <w:t>а</w:t>
      </w:r>
      <w:r w:rsidR="004A117E" w:rsidRPr="00AA4CAF">
        <w:rPr>
          <w:rFonts w:ascii="Times New Roman" w:hAnsi="Times New Roman"/>
          <w:color w:val="1D1B11"/>
        </w:rPr>
        <w:t xml:space="preserve">зования, авторской </w:t>
      </w:r>
      <w:r w:rsidR="00114C84" w:rsidRPr="00AA4CAF">
        <w:rPr>
          <w:rFonts w:ascii="Times New Roman" w:hAnsi="Times New Roman"/>
          <w:color w:val="1D1B11"/>
        </w:rPr>
        <w:t>программ</w:t>
      </w:r>
      <w:r w:rsidR="004A117E" w:rsidRPr="00AA4CAF">
        <w:rPr>
          <w:rFonts w:ascii="Times New Roman" w:hAnsi="Times New Roman"/>
          <w:color w:val="1D1B11"/>
        </w:rPr>
        <w:t>ы</w:t>
      </w:r>
      <w:r w:rsidR="00114C84" w:rsidRPr="00AA4CAF">
        <w:rPr>
          <w:rFonts w:ascii="Times New Roman" w:hAnsi="Times New Roman"/>
          <w:color w:val="1D1B11"/>
        </w:rPr>
        <w:t>:</w:t>
      </w:r>
      <w:r w:rsidR="001B3DCC" w:rsidRPr="00AA4CAF">
        <w:rPr>
          <w:rFonts w:ascii="Times New Roman" w:hAnsi="Times New Roman"/>
          <w:color w:val="1D1B11"/>
        </w:rPr>
        <w:t xml:space="preserve"> </w:t>
      </w:r>
      <w:r w:rsidR="004A117E" w:rsidRPr="00AA4CAF">
        <w:rPr>
          <w:rFonts w:ascii="Times New Roman" w:hAnsi="Times New Roman"/>
          <w:color w:val="1D1B11"/>
        </w:rPr>
        <w:t xml:space="preserve"> </w:t>
      </w:r>
      <w:r w:rsidR="004A6E02" w:rsidRPr="00AA4CAF">
        <w:rPr>
          <w:rFonts w:ascii="Times New Roman" w:hAnsi="Times New Roman"/>
          <w:color w:val="1D1B11"/>
        </w:rPr>
        <w:t>«История России» 6-10</w:t>
      </w:r>
      <w:r w:rsidR="00114C84" w:rsidRPr="00AA4CAF">
        <w:rPr>
          <w:rFonts w:ascii="Times New Roman" w:hAnsi="Times New Roman"/>
          <w:color w:val="1D1B11"/>
        </w:rPr>
        <w:t xml:space="preserve"> классы – </w:t>
      </w:r>
      <w:r w:rsidR="004A6E02" w:rsidRPr="00AA4CAF">
        <w:rPr>
          <w:rStyle w:val="13"/>
          <w:rFonts w:ascii="Times New Roman" w:hAnsi="Times New Roman" w:cs="Times New Roman"/>
          <w:color w:val="1D1B11"/>
          <w:sz w:val="24"/>
          <w:szCs w:val="24"/>
        </w:rPr>
        <w:t>Арсентьев, А. А. Данилов</w:t>
      </w:r>
      <w:r w:rsidR="004A6E02" w:rsidRPr="00AA4CAF">
        <w:rPr>
          <w:rFonts w:ascii="Times New Roman" w:hAnsi="Times New Roman"/>
          <w:color w:val="1D1B11"/>
        </w:rPr>
        <w:t xml:space="preserve"> и др</w:t>
      </w:r>
      <w:r w:rsidR="00114C84" w:rsidRPr="00AA4CAF">
        <w:rPr>
          <w:rFonts w:ascii="Times New Roman" w:hAnsi="Times New Roman"/>
          <w:color w:val="1D1B11"/>
        </w:rPr>
        <w:t>.</w:t>
      </w:r>
    </w:p>
    <w:p w:rsidR="000C1233" w:rsidRPr="00AA4CAF" w:rsidRDefault="000C1233" w:rsidP="00AA4CA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197010" w:rsidRPr="00AA4CAF" w:rsidRDefault="00F21F15" w:rsidP="00633A48">
      <w:pPr>
        <w:spacing w:after="0" w:line="360" w:lineRule="auto"/>
        <w:jc w:val="center"/>
        <w:rPr>
          <w:rFonts w:ascii="Times New Roman" w:hAnsi="Times New Roman"/>
          <w:color w:val="1D1B11"/>
          <w:sz w:val="24"/>
          <w:szCs w:val="24"/>
          <w:u w:val="single"/>
        </w:rPr>
      </w:pPr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 xml:space="preserve"> </w:t>
      </w:r>
      <w:r w:rsidR="001458F1" w:rsidRPr="00AA4CAF">
        <w:rPr>
          <w:rFonts w:ascii="Times New Roman" w:hAnsi="Times New Roman"/>
          <w:color w:val="1D1B11"/>
          <w:sz w:val="24"/>
          <w:szCs w:val="24"/>
          <w:u w:val="single"/>
        </w:rPr>
        <w:t>Описание места учебного предмета в учебном плане</w:t>
      </w:r>
    </w:p>
    <w:p w:rsidR="00F41323" w:rsidRPr="00AA4CAF" w:rsidRDefault="00F41323" w:rsidP="00633A48">
      <w:pPr>
        <w:spacing w:after="0" w:line="360" w:lineRule="auto"/>
        <w:jc w:val="center"/>
        <w:rPr>
          <w:rFonts w:ascii="Times New Roman" w:hAnsi="Times New Roman"/>
          <w:color w:val="1D1B11"/>
          <w:sz w:val="24"/>
          <w:szCs w:val="24"/>
          <w:u w:val="single"/>
        </w:rPr>
      </w:pPr>
    </w:p>
    <w:p w:rsidR="001458F1" w:rsidRPr="00AA4CAF" w:rsidRDefault="00F41323" w:rsidP="00633A48">
      <w:pPr>
        <w:spacing w:after="0" w:line="36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>Структурно предмет «История» включает учебные курсы по всеобщей</w:t>
      </w:r>
      <w:r w:rsidR="006C4A20" w:rsidRPr="00AA4CAF">
        <w:rPr>
          <w:rFonts w:ascii="Times New Roman" w:hAnsi="Times New Roman"/>
          <w:color w:val="1D1B11"/>
          <w:sz w:val="24"/>
          <w:szCs w:val="24"/>
        </w:rPr>
        <w:t xml:space="preserve"> (Новейшей)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 истории и и</w:t>
      </w:r>
      <w:r w:rsidRPr="00AA4CAF">
        <w:rPr>
          <w:rFonts w:ascii="Times New Roman" w:hAnsi="Times New Roman"/>
          <w:color w:val="1D1B11"/>
          <w:sz w:val="24"/>
          <w:szCs w:val="24"/>
        </w:rPr>
        <w:t>с</w:t>
      </w:r>
      <w:r w:rsidRPr="00AA4CAF">
        <w:rPr>
          <w:rFonts w:ascii="Times New Roman" w:hAnsi="Times New Roman"/>
          <w:color w:val="1D1B11"/>
          <w:sz w:val="24"/>
          <w:szCs w:val="24"/>
        </w:rPr>
        <w:t>тории России</w:t>
      </w:r>
      <w:r w:rsidR="004A117E" w:rsidRPr="00AA4CAF">
        <w:rPr>
          <w:rFonts w:ascii="Times New Roman" w:hAnsi="Times New Roman"/>
          <w:color w:val="1D1B11"/>
          <w:sz w:val="24"/>
          <w:szCs w:val="24"/>
        </w:rPr>
        <w:t xml:space="preserve"> (</w:t>
      </w:r>
      <w:r w:rsidR="006C4A20" w:rsidRPr="00AA4CAF">
        <w:rPr>
          <w:rFonts w:ascii="Times New Roman" w:hAnsi="Times New Roman"/>
          <w:color w:val="1D1B11"/>
          <w:sz w:val="24"/>
          <w:szCs w:val="24"/>
        </w:rPr>
        <w:t>1914-2012гг)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 и изучается на ступени </w:t>
      </w:r>
      <w:r w:rsidR="005F1534" w:rsidRPr="00AA4CAF">
        <w:rPr>
          <w:rFonts w:ascii="Times New Roman" w:hAnsi="Times New Roman"/>
          <w:color w:val="1D1B11"/>
          <w:sz w:val="24"/>
          <w:szCs w:val="24"/>
        </w:rPr>
        <w:t>среднего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 общего образования в качестве об</w:t>
      </w:r>
      <w:r w:rsidRPr="00AA4CAF">
        <w:rPr>
          <w:rFonts w:ascii="Times New Roman" w:hAnsi="Times New Roman"/>
          <w:color w:val="1D1B11"/>
          <w:sz w:val="24"/>
          <w:szCs w:val="24"/>
        </w:rPr>
        <w:t>я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зательного, </w:t>
      </w:r>
      <w:r w:rsidR="005F1534" w:rsidRPr="00AA4CAF">
        <w:rPr>
          <w:rFonts w:ascii="Times New Roman" w:hAnsi="Times New Roman"/>
          <w:color w:val="1D1B11"/>
          <w:sz w:val="24"/>
          <w:szCs w:val="24"/>
        </w:rPr>
        <w:t>в 10</w:t>
      </w:r>
      <w:r w:rsidR="00197010" w:rsidRPr="00AA4CAF">
        <w:rPr>
          <w:rFonts w:ascii="Times New Roman" w:hAnsi="Times New Roman"/>
          <w:color w:val="1D1B11"/>
          <w:sz w:val="24"/>
          <w:szCs w:val="24"/>
        </w:rPr>
        <w:t xml:space="preserve"> классах по 2 часа в неделю. </w:t>
      </w:r>
    </w:p>
    <w:p w:rsidR="00BF79AF" w:rsidRPr="00AA4CAF" w:rsidRDefault="00BF79AF" w:rsidP="00633A48">
      <w:pPr>
        <w:spacing w:after="0" w:line="360" w:lineRule="auto"/>
        <w:jc w:val="both"/>
        <w:rPr>
          <w:rFonts w:ascii="Times New Roman" w:hAnsi="Times New Roman"/>
          <w:b/>
          <w:color w:val="1D1B11"/>
          <w:sz w:val="24"/>
          <w:szCs w:val="24"/>
        </w:rPr>
      </w:pPr>
    </w:p>
    <w:tbl>
      <w:tblPr>
        <w:tblW w:w="96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1"/>
        <w:gridCol w:w="1433"/>
        <w:gridCol w:w="3156"/>
        <w:gridCol w:w="3982"/>
      </w:tblGrid>
      <w:tr w:rsidR="001458F1" w:rsidRPr="00AA4CAF" w:rsidTr="00BF79AF">
        <w:trPr>
          <w:trHeight w:val="309"/>
        </w:trPr>
        <w:tc>
          <w:tcPr>
            <w:tcW w:w="1081" w:type="dxa"/>
            <w:tcBorders>
              <w:bottom w:val="nil"/>
            </w:tcBorders>
          </w:tcPr>
          <w:p w:rsidR="001458F1" w:rsidRPr="00AA4CAF" w:rsidRDefault="001458F1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Классы</w:t>
            </w:r>
          </w:p>
        </w:tc>
        <w:tc>
          <w:tcPr>
            <w:tcW w:w="1433" w:type="dxa"/>
            <w:tcBorders>
              <w:bottom w:val="nil"/>
            </w:tcBorders>
          </w:tcPr>
          <w:p w:rsidR="00FF2806" w:rsidRPr="00AA4CAF" w:rsidRDefault="001458F1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Всего</w:t>
            </w:r>
          </w:p>
          <w:p w:rsidR="001458F1" w:rsidRPr="00AA4CAF" w:rsidRDefault="001458F1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часов</w:t>
            </w:r>
          </w:p>
        </w:tc>
        <w:tc>
          <w:tcPr>
            <w:tcW w:w="7138" w:type="dxa"/>
            <w:gridSpan w:val="2"/>
            <w:tcBorders>
              <w:bottom w:val="nil"/>
            </w:tcBorders>
          </w:tcPr>
          <w:p w:rsidR="001458F1" w:rsidRPr="00AA4CAF" w:rsidRDefault="001458F1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Разделы рабочей программы</w:t>
            </w:r>
          </w:p>
        </w:tc>
      </w:tr>
      <w:tr w:rsidR="001458F1" w:rsidRPr="00AA4CAF" w:rsidTr="00BF79AF">
        <w:trPr>
          <w:trHeight w:val="481"/>
        </w:trPr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:rsidR="001458F1" w:rsidRPr="00AA4CAF" w:rsidRDefault="001458F1" w:rsidP="00633A48">
            <w:pPr>
              <w:spacing w:after="0" w:line="360" w:lineRule="auto"/>
              <w:ind w:right="-3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1458F1" w:rsidRPr="00AA4CAF" w:rsidRDefault="001458F1" w:rsidP="00633A48">
            <w:pPr>
              <w:spacing w:after="0" w:line="360" w:lineRule="auto"/>
              <w:ind w:right="-30"/>
              <w:jc w:val="both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nil"/>
              <w:bottom w:val="single" w:sz="4" w:space="0" w:color="auto"/>
            </w:tcBorders>
          </w:tcPr>
          <w:p w:rsidR="001458F1" w:rsidRPr="00AA4CAF" w:rsidRDefault="00BF79AF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3982" w:type="dxa"/>
            <w:tcBorders>
              <w:top w:val="nil"/>
              <w:bottom w:val="single" w:sz="4" w:space="0" w:color="auto"/>
            </w:tcBorders>
          </w:tcPr>
          <w:p w:rsidR="001458F1" w:rsidRPr="00AA4CAF" w:rsidRDefault="00BF79AF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Всеобщая история</w:t>
            </w:r>
          </w:p>
        </w:tc>
      </w:tr>
      <w:tr w:rsidR="001458F1" w:rsidRPr="00AA4CAF" w:rsidTr="00BF79AF">
        <w:trPr>
          <w:trHeight w:val="481"/>
        </w:trPr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:rsidR="00DD6EDD" w:rsidRPr="00AA4CAF" w:rsidRDefault="005F1534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  <w:lang w:val="en-US"/>
              </w:rPr>
              <w:t>10</w:t>
            </w:r>
          </w:p>
          <w:p w:rsidR="001458F1" w:rsidRPr="00AA4CAF" w:rsidRDefault="001458F1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tcBorders>
              <w:top w:val="nil"/>
              <w:bottom w:val="single" w:sz="4" w:space="0" w:color="auto"/>
            </w:tcBorders>
          </w:tcPr>
          <w:p w:rsidR="001458F1" w:rsidRPr="00AA4CAF" w:rsidRDefault="00197010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70</w:t>
            </w:r>
            <w:r w:rsidR="00EE2EE3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="001458F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ч</w:t>
            </w:r>
          </w:p>
        </w:tc>
        <w:tc>
          <w:tcPr>
            <w:tcW w:w="3156" w:type="dxa"/>
            <w:tcBorders>
              <w:top w:val="nil"/>
              <w:bottom w:val="single" w:sz="4" w:space="0" w:color="auto"/>
            </w:tcBorders>
          </w:tcPr>
          <w:p w:rsidR="001458F1" w:rsidRPr="00AA4CAF" w:rsidRDefault="005F1534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  <w:r w:rsidR="006C4A20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3982" w:type="dxa"/>
            <w:tcBorders>
              <w:top w:val="nil"/>
              <w:bottom w:val="single" w:sz="4" w:space="0" w:color="auto"/>
            </w:tcBorders>
          </w:tcPr>
          <w:p w:rsidR="001458F1" w:rsidRPr="00AA4CAF" w:rsidRDefault="005F1534" w:rsidP="00633A48">
            <w:pPr>
              <w:spacing w:after="0" w:line="360" w:lineRule="auto"/>
              <w:ind w:right="-30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  <w:r w:rsidR="006C4A20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6</w:t>
            </w:r>
          </w:p>
        </w:tc>
      </w:tr>
    </w:tbl>
    <w:p w:rsidR="00FF2806" w:rsidRPr="00AA4CAF" w:rsidRDefault="00FF2806" w:rsidP="00633A48">
      <w:pPr>
        <w:spacing w:after="0" w:line="360" w:lineRule="auto"/>
        <w:rPr>
          <w:rStyle w:val="FontStyle13"/>
          <w:rFonts w:ascii="Times New Roman" w:hAnsi="Times New Roman" w:cs="Times New Roman"/>
          <w:b/>
          <w:i w:val="0"/>
          <w:color w:val="1D1B11"/>
          <w:sz w:val="24"/>
          <w:szCs w:val="24"/>
        </w:rPr>
      </w:pPr>
    </w:p>
    <w:p w:rsidR="00F21F15" w:rsidRPr="00AA4CAF" w:rsidRDefault="00F21F15" w:rsidP="00633A48">
      <w:pPr>
        <w:spacing w:after="0" w:line="360" w:lineRule="auto"/>
        <w:jc w:val="center"/>
        <w:rPr>
          <w:rStyle w:val="FontStyle13"/>
          <w:rFonts w:ascii="Times New Roman" w:hAnsi="Times New Roman" w:cs="Times New Roman"/>
          <w:b/>
          <w:i w:val="0"/>
          <w:color w:val="1D1B11"/>
          <w:sz w:val="24"/>
          <w:szCs w:val="24"/>
        </w:rPr>
      </w:pPr>
    </w:p>
    <w:p w:rsidR="00263D2B" w:rsidRPr="00AA4CAF" w:rsidRDefault="00263D2B" w:rsidP="00633A48">
      <w:pPr>
        <w:pStyle w:val="ae"/>
        <w:spacing w:line="360" w:lineRule="auto"/>
        <w:ind w:firstLine="709"/>
        <w:jc w:val="both"/>
        <w:rPr>
          <w:rFonts w:ascii="Times New Roman" w:hAnsi="Times New Roman"/>
          <w:color w:val="1D1B11"/>
          <w:sz w:val="24"/>
          <w:szCs w:val="24"/>
          <w:u w:val="single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 xml:space="preserve">Рабочая программа ориентирована на использование </w:t>
      </w:r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>учебно-методического комплекта:</w:t>
      </w:r>
    </w:p>
    <w:p w:rsidR="005F1534" w:rsidRPr="00AA4CAF" w:rsidRDefault="005F1534" w:rsidP="00633A48">
      <w:pPr>
        <w:pStyle w:val="ae"/>
        <w:spacing w:line="360" w:lineRule="auto"/>
        <w:ind w:firstLine="709"/>
        <w:jc w:val="both"/>
        <w:rPr>
          <w:rFonts w:ascii="Times New Roman" w:hAnsi="Times New Roman"/>
          <w:color w:val="1D1B11"/>
          <w:sz w:val="24"/>
          <w:szCs w:val="24"/>
          <w:u w:val="single"/>
        </w:rPr>
      </w:pPr>
    </w:p>
    <w:p w:rsidR="00263D2B" w:rsidRPr="00AA4CAF" w:rsidRDefault="006C4A20" w:rsidP="00633A48">
      <w:pPr>
        <w:pStyle w:val="ae"/>
        <w:numPr>
          <w:ilvl w:val="0"/>
          <w:numId w:val="16"/>
        </w:numPr>
        <w:spacing w:line="360" w:lineRule="auto"/>
        <w:ind w:left="0"/>
        <w:jc w:val="both"/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>История России. 10</w:t>
      </w:r>
      <w:r w:rsidR="001179B1" w:rsidRPr="00AA4CAF">
        <w:rPr>
          <w:rFonts w:ascii="Times New Roman" w:hAnsi="Times New Roman"/>
          <w:color w:val="1D1B11"/>
          <w:sz w:val="24"/>
          <w:szCs w:val="24"/>
        </w:rPr>
        <w:t xml:space="preserve"> класс. У</w:t>
      </w:r>
      <w:r w:rsidR="000D3007" w:rsidRPr="00AA4CAF">
        <w:rPr>
          <w:rFonts w:ascii="Times New Roman" w:hAnsi="Times New Roman"/>
          <w:color w:val="1D1B11"/>
          <w:sz w:val="24"/>
          <w:szCs w:val="24"/>
        </w:rPr>
        <w:t>чеб</w:t>
      </w:r>
      <w:proofErr w:type="gramStart"/>
      <w:r w:rsidR="000D3007" w:rsidRPr="00AA4CAF">
        <w:rPr>
          <w:rFonts w:ascii="Times New Roman" w:hAnsi="Times New Roman"/>
          <w:color w:val="1D1B11"/>
          <w:sz w:val="24"/>
          <w:szCs w:val="24"/>
        </w:rPr>
        <w:t>.</w:t>
      </w:r>
      <w:proofErr w:type="gramEnd"/>
      <w:r w:rsidR="000D3007" w:rsidRPr="00AA4CA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gramStart"/>
      <w:r w:rsidR="000D3007" w:rsidRPr="00AA4CAF">
        <w:rPr>
          <w:rFonts w:ascii="Times New Roman" w:hAnsi="Times New Roman"/>
          <w:color w:val="1D1B11"/>
          <w:sz w:val="24"/>
          <w:szCs w:val="24"/>
        </w:rPr>
        <w:t>д</w:t>
      </w:r>
      <w:proofErr w:type="gramEnd"/>
      <w:r w:rsidR="000D3007" w:rsidRPr="00AA4CAF">
        <w:rPr>
          <w:rFonts w:ascii="Times New Roman" w:hAnsi="Times New Roman"/>
          <w:color w:val="1D1B11"/>
          <w:sz w:val="24"/>
          <w:szCs w:val="24"/>
        </w:rPr>
        <w:t>ля  обще</w:t>
      </w:r>
      <w:r w:rsidRPr="00AA4CAF">
        <w:rPr>
          <w:rFonts w:ascii="Times New Roman" w:hAnsi="Times New Roman"/>
          <w:color w:val="1D1B11"/>
          <w:sz w:val="24"/>
          <w:szCs w:val="24"/>
        </w:rPr>
        <w:t>образо</w:t>
      </w:r>
      <w:r w:rsidRPr="00AA4CAF">
        <w:rPr>
          <w:rFonts w:ascii="Times New Roman" w:hAnsi="Times New Roman"/>
          <w:color w:val="1D1B11"/>
          <w:sz w:val="24"/>
          <w:szCs w:val="24"/>
        </w:rPr>
        <w:softHyphen/>
        <w:t>вательных учреждений. В 3</w:t>
      </w:r>
      <w:r w:rsidR="000D3007" w:rsidRPr="00AA4CAF">
        <w:rPr>
          <w:rFonts w:ascii="Times New Roman" w:hAnsi="Times New Roman"/>
          <w:color w:val="1D1B11"/>
          <w:sz w:val="24"/>
          <w:szCs w:val="24"/>
        </w:rPr>
        <w:t>ч. / Н.М. Арсентьев, А.А. Данилов и др</w:t>
      </w:r>
      <w:r w:rsidR="00263D2B" w:rsidRPr="00AA4CAF">
        <w:rPr>
          <w:rFonts w:ascii="Times New Roman" w:hAnsi="Times New Roman"/>
          <w:color w:val="1D1B11"/>
          <w:sz w:val="24"/>
          <w:szCs w:val="24"/>
        </w:rPr>
        <w:t>.</w:t>
      </w:r>
      <w:r w:rsidR="000D3007" w:rsidRPr="00AA4CAF">
        <w:rPr>
          <w:rFonts w:ascii="Times New Roman" w:hAnsi="Times New Roman"/>
          <w:color w:val="1D1B11"/>
          <w:sz w:val="24"/>
          <w:szCs w:val="24"/>
        </w:rPr>
        <w:t xml:space="preserve">; под ред. А.В. Торкунова. </w:t>
      </w:r>
      <w:r w:rsidR="00263D2B" w:rsidRPr="00AA4CAF">
        <w:rPr>
          <w:rFonts w:ascii="Times New Roman" w:hAnsi="Times New Roman"/>
          <w:color w:val="1D1B11"/>
          <w:sz w:val="24"/>
          <w:szCs w:val="24"/>
        </w:rPr>
        <w:t xml:space="preserve"> </w:t>
      </w:r>
      <w:r w:rsidR="00A70433" w:rsidRPr="00AA4CAF">
        <w:rPr>
          <w:rFonts w:ascii="Times New Roman" w:hAnsi="Times New Roman"/>
          <w:color w:val="1D1B11"/>
          <w:sz w:val="24"/>
          <w:szCs w:val="24"/>
        </w:rPr>
        <w:t>- М.</w:t>
      </w:r>
      <w:r w:rsidR="00263D2B" w:rsidRPr="00AA4CAF">
        <w:rPr>
          <w:rFonts w:ascii="Times New Roman" w:hAnsi="Times New Roman"/>
          <w:color w:val="1D1B11"/>
          <w:sz w:val="24"/>
          <w:szCs w:val="24"/>
        </w:rPr>
        <w:t>: Просвеще</w:t>
      </w:r>
      <w:r w:rsidR="000D3007" w:rsidRPr="00AA4CAF">
        <w:rPr>
          <w:rFonts w:ascii="Times New Roman" w:hAnsi="Times New Roman"/>
          <w:color w:val="1D1B11"/>
          <w:sz w:val="24"/>
          <w:szCs w:val="24"/>
        </w:rPr>
        <w:t>ние, 2017</w:t>
      </w:r>
      <w:r w:rsidR="00263D2B" w:rsidRPr="00AA4CAF">
        <w:rPr>
          <w:rFonts w:ascii="Times New Roman" w:hAnsi="Times New Roman"/>
          <w:color w:val="1D1B11"/>
          <w:sz w:val="24"/>
          <w:szCs w:val="24"/>
        </w:rPr>
        <w:t xml:space="preserve">. </w:t>
      </w:r>
    </w:p>
    <w:p w:rsidR="000D3007" w:rsidRPr="0031016F" w:rsidRDefault="001179B1" w:rsidP="001179B1">
      <w:pPr>
        <w:pStyle w:val="ae"/>
        <w:numPr>
          <w:ilvl w:val="0"/>
          <w:numId w:val="16"/>
        </w:numPr>
        <w:spacing w:line="360" w:lineRule="auto"/>
        <w:ind w:left="0"/>
        <w:jc w:val="both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 Всеобщая история. Новейшая история</w:t>
      </w:r>
      <w:proofErr w:type="gramStart"/>
      <w:r w:rsidRPr="00AA4CAF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 </w:t>
      </w:r>
      <w:r w:rsidRPr="00AA4CAF">
        <w:rPr>
          <w:rFonts w:ascii="Times New Roman" w:hAnsi="Times New Roman"/>
          <w:color w:val="1D1B11"/>
          <w:sz w:val="24"/>
          <w:szCs w:val="24"/>
        </w:rPr>
        <w:t>.</w:t>
      </w:r>
      <w:proofErr w:type="gramEnd"/>
      <w:r w:rsidRPr="00AA4CAF">
        <w:rPr>
          <w:rFonts w:ascii="Times New Roman" w:hAnsi="Times New Roman"/>
          <w:color w:val="1D1B11"/>
          <w:sz w:val="24"/>
          <w:szCs w:val="24"/>
        </w:rPr>
        <w:t xml:space="preserve"> Учеб. для  общеобразо</w:t>
      </w:r>
      <w:r w:rsidRPr="00AA4CAF">
        <w:rPr>
          <w:rFonts w:ascii="Times New Roman" w:hAnsi="Times New Roman"/>
          <w:color w:val="1D1B11"/>
          <w:sz w:val="24"/>
          <w:szCs w:val="24"/>
        </w:rPr>
        <w:softHyphen/>
        <w:t>вательных учреждений</w:t>
      </w:r>
      <w:r w:rsidRPr="00AA4CAF">
        <w:rPr>
          <w:rStyle w:val="FontStyle13"/>
          <w:rFonts w:ascii="Times New Roman" w:hAnsi="Times New Roman" w:cs="Times New Roman"/>
          <w:i w:val="0"/>
          <w:iCs w:val="0"/>
          <w:color w:val="1D1B11"/>
          <w:spacing w:val="0"/>
          <w:sz w:val="24"/>
          <w:szCs w:val="24"/>
        </w:rPr>
        <w:t xml:space="preserve"> /А.А. Улунян, Е.Ю. Сергеев; под ред. А.О. Чубарьяна –  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М.: Просвещение, 2015. </w:t>
      </w:r>
    </w:p>
    <w:p w:rsidR="00263D2B" w:rsidRPr="00EE2EE3" w:rsidRDefault="00263D2B" w:rsidP="00633A48">
      <w:pPr>
        <w:spacing w:after="0" w:line="360" w:lineRule="auto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750348" w:rsidRPr="00AA4CAF" w:rsidRDefault="00BF79AF" w:rsidP="00633A48">
      <w:pPr>
        <w:spacing w:after="0" w:line="360" w:lineRule="auto"/>
        <w:jc w:val="center"/>
        <w:rPr>
          <w:rStyle w:val="FontStyle38"/>
          <w:rFonts w:ascii="Times New Roman" w:hAnsi="Times New Roman" w:cs="Times New Roman"/>
          <w:color w:val="1D1B11"/>
          <w:sz w:val="24"/>
          <w:szCs w:val="24"/>
          <w:u w:val="single"/>
        </w:rPr>
      </w:pPr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 xml:space="preserve">Планируемые результаты освоения </w:t>
      </w:r>
      <w:r w:rsidR="00A920E0" w:rsidRPr="00AA4CAF">
        <w:rPr>
          <w:rFonts w:ascii="Times New Roman" w:hAnsi="Times New Roman"/>
          <w:color w:val="1D1B11"/>
          <w:sz w:val="24"/>
          <w:szCs w:val="24"/>
          <w:u w:val="single"/>
        </w:rPr>
        <w:t xml:space="preserve"> </w:t>
      </w:r>
      <w:r w:rsidR="00750348" w:rsidRPr="00AA4CAF">
        <w:rPr>
          <w:rFonts w:ascii="Times New Roman" w:hAnsi="Times New Roman"/>
          <w:color w:val="1D1B11"/>
          <w:sz w:val="24"/>
          <w:szCs w:val="24"/>
          <w:u w:val="single"/>
        </w:rPr>
        <w:t>предмета</w:t>
      </w:r>
    </w:p>
    <w:p w:rsidR="00BF79AF" w:rsidRPr="00AA4CAF" w:rsidRDefault="00BF79AF" w:rsidP="00633A48">
      <w:pPr>
        <w:spacing w:after="0" w:line="360" w:lineRule="auto"/>
        <w:jc w:val="center"/>
        <w:rPr>
          <w:rStyle w:val="FontStyle38"/>
          <w:rFonts w:ascii="Times New Roman" w:hAnsi="Times New Roman" w:cs="Times New Roman"/>
          <w:color w:val="1D1B11"/>
          <w:sz w:val="24"/>
          <w:szCs w:val="24"/>
          <w:u w:val="single"/>
        </w:rPr>
      </w:pPr>
    </w:p>
    <w:p w:rsidR="00D645DF" w:rsidRPr="00AA4CAF" w:rsidRDefault="00D645DF" w:rsidP="00633A48">
      <w:pPr>
        <w:spacing w:after="0" w:line="360" w:lineRule="auto"/>
        <w:rPr>
          <w:rStyle w:val="FontStyle18"/>
          <w:b w:val="0"/>
          <w:i w:val="0"/>
          <w:color w:val="1D1B11"/>
          <w:u w:val="single"/>
        </w:rPr>
      </w:pPr>
      <w:r w:rsidRPr="00AA4CAF">
        <w:rPr>
          <w:rStyle w:val="FontStyle18"/>
          <w:b w:val="0"/>
          <w:i w:val="0"/>
          <w:color w:val="1D1B11"/>
          <w:u w:val="single"/>
        </w:rPr>
        <w:t>Личностные результаты:</w:t>
      </w:r>
    </w:p>
    <w:p w:rsidR="00D645DF" w:rsidRPr="00AA4CAF" w:rsidRDefault="00D645DF" w:rsidP="00633A48">
      <w:pPr>
        <w:numPr>
          <w:ilvl w:val="0"/>
          <w:numId w:val="3"/>
        </w:numPr>
        <w:spacing w:after="0" w:line="360" w:lineRule="auto"/>
        <w:ind w:left="0" w:firstLine="0"/>
        <w:rPr>
          <w:rStyle w:val="FontStyle19"/>
          <w:rFonts w:ascii="Times New Roman" w:hAnsi="Times New Roman" w:cs="Times New Roman"/>
          <w:color w:val="1D1B11"/>
          <w:sz w:val="24"/>
          <w:szCs w:val="24"/>
        </w:rPr>
      </w:pP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t>освоение гуманистических традиций и ценностей совре</w:t>
      </w: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softHyphen/>
        <w:t>менного общества, уважение прав и свобод человека;</w:t>
      </w:r>
    </w:p>
    <w:p w:rsidR="00D645DF" w:rsidRPr="00AA4CAF" w:rsidRDefault="00D645DF" w:rsidP="00633A48">
      <w:pPr>
        <w:numPr>
          <w:ilvl w:val="0"/>
          <w:numId w:val="3"/>
        </w:numPr>
        <w:spacing w:after="0" w:line="360" w:lineRule="auto"/>
        <w:ind w:left="0" w:firstLine="0"/>
        <w:rPr>
          <w:rStyle w:val="FontStyle19"/>
          <w:rFonts w:ascii="Times New Roman" w:hAnsi="Times New Roman" w:cs="Times New Roman"/>
          <w:color w:val="1D1B11"/>
          <w:sz w:val="24"/>
          <w:szCs w:val="24"/>
        </w:rPr>
      </w:pP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t>осмысление социально-нравственного опыта предше</w:t>
      </w: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softHyphen/>
        <w:t>ствующих поколений, способность к определению своей по</w:t>
      </w: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softHyphen/>
        <w:t>зиции и ответственному поведению в современном обществе;</w:t>
      </w:r>
    </w:p>
    <w:p w:rsidR="00633A48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российская идентичность, способность к осознанию российской идентичности в поликул</w:t>
      </w:r>
      <w:r w:rsidRPr="00AA4CAF">
        <w:rPr>
          <w:rFonts w:ascii="Times New Roman" w:hAnsi="Times New Roman"/>
          <w:sz w:val="24"/>
          <w:szCs w:val="24"/>
        </w:rPr>
        <w:t>ь</w:t>
      </w:r>
      <w:r w:rsidRPr="00AA4CAF">
        <w:rPr>
          <w:rFonts w:ascii="Times New Roman" w:hAnsi="Times New Roman"/>
          <w:sz w:val="24"/>
          <w:szCs w:val="24"/>
        </w:rPr>
        <w:t xml:space="preserve">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633A48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lastRenderedPageBreak/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</w:t>
      </w:r>
      <w:r w:rsidRPr="00AA4CAF">
        <w:rPr>
          <w:rFonts w:ascii="Times New Roman" w:hAnsi="Times New Roman"/>
          <w:sz w:val="24"/>
          <w:szCs w:val="24"/>
        </w:rPr>
        <w:t>т</w:t>
      </w:r>
      <w:r w:rsidRPr="00AA4CAF">
        <w:rPr>
          <w:rFonts w:ascii="Times New Roman" w:hAnsi="Times New Roman"/>
          <w:sz w:val="24"/>
          <w:szCs w:val="24"/>
        </w:rPr>
        <w:t>венным символам (герб, флаг, гимн);</w:t>
      </w:r>
    </w:p>
    <w:p w:rsidR="00633A48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633A48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</w:t>
      </w:r>
      <w:r w:rsidRPr="00AA4CAF">
        <w:rPr>
          <w:rFonts w:ascii="Times New Roman" w:hAnsi="Times New Roman"/>
          <w:sz w:val="24"/>
          <w:szCs w:val="24"/>
        </w:rPr>
        <w:t>о</w:t>
      </w:r>
      <w:r w:rsidRPr="00AA4CAF">
        <w:rPr>
          <w:rFonts w:ascii="Times New Roman" w:hAnsi="Times New Roman"/>
          <w:sz w:val="24"/>
          <w:szCs w:val="24"/>
        </w:rPr>
        <w:t xml:space="preserve">управления, общественно значимой деятельности; </w:t>
      </w:r>
    </w:p>
    <w:p w:rsidR="00633A48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</w:t>
      </w:r>
      <w:r w:rsidRPr="00AA4CAF">
        <w:rPr>
          <w:rFonts w:ascii="Times New Roman" w:hAnsi="Times New Roman"/>
          <w:sz w:val="24"/>
          <w:szCs w:val="24"/>
        </w:rPr>
        <w:t>и</w:t>
      </w:r>
      <w:r w:rsidRPr="00AA4CAF">
        <w:rPr>
          <w:rFonts w:ascii="Times New Roman" w:hAnsi="Times New Roman"/>
          <w:sz w:val="24"/>
          <w:szCs w:val="24"/>
        </w:rPr>
        <w:t xml:space="preserve">озным убеждениям;  </w:t>
      </w:r>
    </w:p>
    <w:p w:rsidR="00BF79AF" w:rsidRPr="00AA4CAF" w:rsidRDefault="00633A48" w:rsidP="00633A48">
      <w:pPr>
        <w:numPr>
          <w:ilvl w:val="0"/>
          <w:numId w:val="3"/>
        </w:numPr>
        <w:spacing w:after="0" w:line="360" w:lineRule="auto"/>
        <w:ind w:left="0" w:firstLine="0"/>
        <w:rPr>
          <w:rStyle w:val="FontStyle18"/>
          <w:b w:val="0"/>
          <w:bCs w:val="0"/>
          <w:i w:val="0"/>
          <w:iCs w:val="0"/>
          <w:color w:val="1D1B11"/>
          <w:spacing w:val="0"/>
        </w:rPr>
      </w:pPr>
      <w:r w:rsidRPr="00AA4CAF">
        <w:rPr>
          <w:rFonts w:ascii="Times New Roman" w:hAnsi="Times New Roman"/>
          <w:sz w:val="24"/>
          <w:szCs w:val="24"/>
        </w:rPr>
        <w:t xml:space="preserve">готовность </w:t>
      </w:r>
      <w:proofErr w:type="gramStart"/>
      <w:r w:rsidRPr="00AA4CA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A4CAF">
        <w:rPr>
          <w:rFonts w:ascii="Times New Roman" w:hAnsi="Times New Roman"/>
          <w:sz w:val="24"/>
          <w:szCs w:val="24"/>
        </w:rPr>
        <w:t xml:space="preserve"> противостоять идеологии экстремизма, национализма, ксеноф</w:t>
      </w:r>
      <w:r w:rsidRPr="00AA4CAF">
        <w:rPr>
          <w:rFonts w:ascii="Times New Roman" w:hAnsi="Times New Roman"/>
          <w:sz w:val="24"/>
          <w:szCs w:val="24"/>
        </w:rPr>
        <w:t>о</w:t>
      </w:r>
      <w:r w:rsidRPr="00AA4CAF">
        <w:rPr>
          <w:rFonts w:ascii="Times New Roman" w:hAnsi="Times New Roman"/>
          <w:sz w:val="24"/>
          <w:szCs w:val="24"/>
        </w:rPr>
        <w:t>бии; коррупции; дискриминации по социальным, религиозным, расовым, национальным призн</w:t>
      </w:r>
      <w:r w:rsidRPr="00AA4CAF">
        <w:rPr>
          <w:rFonts w:ascii="Times New Roman" w:hAnsi="Times New Roman"/>
          <w:sz w:val="24"/>
          <w:szCs w:val="24"/>
        </w:rPr>
        <w:t>а</w:t>
      </w:r>
      <w:r w:rsidRPr="00AA4CAF">
        <w:rPr>
          <w:rFonts w:ascii="Times New Roman" w:hAnsi="Times New Roman"/>
          <w:sz w:val="24"/>
          <w:szCs w:val="24"/>
        </w:rPr>
        <w:t xml:space="preserve">кам и другим негативным социальным явлениям. </w:t>
      </w:r>
    </w:p>
    <w:p w:rsidR="00D645DF" w:rsidRPr="00AA4CAF" w:rsidRDefault="00D645DF" w:rsidP="00633A48">
      <w:pPr>
        <w:spacing w:after="0" w:line="360" w:lineRule="auto"/>
        <w:rPr>
          <w:rStyle w:val="FontStyle18"/>
          <w:b w:val="0"/>
          <w:i w:val="0"/>
          <w:color w:val="1D1B11"/>
          <w:u w:val="single"/>
        </w:rPr>
      </w:pPr>
      <w:r w:rsidRPr="00AA4CAF">
        <w:rPr>
          <w:rStyle w:val="FontStyle18"/>
          <w:b w:val="0"/>
          <w:i w:val="0"/>
          <w:color w:val="1D1B11"/>
          <w:u w:val="single"/>
        </w:rPr>
        <w:t>Метапредметные результаты: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lastRenderedPageBreak/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33A48" w:rsidRPr="00AA4CAF" w:rsidRDefault="00633A48" w:rsidP="00633A48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</w:t>
      </w:r>
    </w:p>
    <w:p w:rsidR="00D645DF" w:rsidRPr="00AA4CAF" w:rsidRDefault="00D645DF" w:rsidP="00633A48">
      <w:pPr>
        <w:pStyle w:val="a"/>
        <w:numPr>
          <w:ilvl w:val="0"/>
          <w:numId w:val="0"/>
        </w:numPr>
        <w:ind w:left="284"/>
        <w:rPr>
          <w:rStyle w:val="FontStyle18"/>
          <w:b w:val="0"/>
          <w:bCs w:val="0"/>
          <w:i w:val="0"/>
          <w:iCs w:val="0"/>
          <w:spacing w:val="0"/>
        </w:rPr>
      </w:pPr>
      <w:r w:rsidRPr="00AA4CAF">
        <w:rPr>
          <w:rStyle w:val="FontStyle18"/>
          <w:b w:val="0"/>
          <w:i w:val="0"/>
          <w:color w:val="1D1B11"/>
          <w:u w:val="single"/>
        </w:rPr>
        <w:t>Предметные результаты:</w:t>
      </w:r>
    </w:p>
    <w:p w:rsidR="00EB1B4B" w:rsidRPr="00AA4CAF" w:rsidRDefault="00EB1B4B" w:rsidP="00EB1B4B">
      <w:pPr>
        <w:rPr>
          <w:rFonts w:ascii="Times New Roman" w:hAnsi="Times New Roman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- понимание предмета, ключевых вопросов и основных составляющих элементов изучаемой пре</w:t>
      </w:r>
      <w:r w:rsidRPr="00AA4CAF">
        <w:rPr>
          <w:rFonts w:ascii="Times New Roman" w:hAnsi="Times New Roman"/>
          <w:sz w:val="24"/>
          <w:szCs w:val="24"/>
        </w:rPr>
        <w:t>д</w:t>
      </w:r>
      <w:r w:rsidRPr="00AA4CAF">
        <w:rPr>
          <w:rFonts w:ascii="Times New Roman" w:hAnsi="Times New Roman"/>
          <w:sz w:val="24"/>
          <w:szCs w:val="24"/>
        </w:rPr>
        <w:t>метной области, что обеспечивается не за счет заучивания определений и правил, а посредством моделирования и постановки проблемных вопросов культуры, характерных для данной предме</w:t>
      </w:r>
      <w:r w:rsidRPr="00AA4CAF">
        <w:rPr>
          <w:rFonts w:ascii="Times New Roman" w:hAnsi="Times New Roman"/>
          <w:sz w:val="24"/>
          <w:szCs w:val="24"/>
        </w:rPr>
        <w:t>т</w:t>
      </w:r>
      <w:r w:rsidRPr="00AA4CAF">
        <w:rPr>
          <w:rFonts w:ascii="Times New Roman" w:hAnsi="Times New Roman"/>
          <w:sz w:val="24"/>
          <w:szCs w:val="24"/>
        </w:rPr>
        <w:t>ной области;</w:t>
      </w:r>
    </w:p>
    <w:p w:rsidR="00EB1B4B" w:rsidRPr="00AA4CAF" w:rsidRDefault="00EB1B4B" w:rsidP="00EB1B4B">
      <w:pPr>
        <w:rPr>
          <w:rFonts w:ascii="Times New Roman" w:hAnsi="Times New Roman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– умение решать основные практические задачи, характерные для использования методов и инс</w:t>
      </w:r>
      <w:r w:rsidRPr="00AA4CAF">
        <w:rPr>
          <w:rFonts w:ascii="Times New Roman" w:hAnsi="Times New Roman"/>
          <w:sz w:val="24"/>
          <w:szCs w:val="24"/>
        </w:rPr>
        <w:t>т</w:t>
      </w:r>
      <w:r w:rsidRPr="00AA4CAF">
        <w:rPr>
          <w:rFonts w:ascii="Times New Roman" w:hAnsi="Times New Roman"/>
          <w:sz w:val="24"/>
          <w:szCs w:val="24"/>
        </w:rPr>
        <w:t>рументария данной предметной области;</w:t>
      </w:r>
    </w:p>
    <w:p w:rsidR="00EB1B4B" w:rsidRPr="00AA4CAF" w:rsidRDefault="00EB1B4B" w:rsidP="00EB1B4B">
      <w:pPr>
        <w:rPr>
          <w:rFonts w:ascii="Times New Roman" w:hAnsi="Times New Roman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– осознание рамок изучаемой предметной области, ограниченности методов и инструментов, т</w:t>
      </w:r>
      <w:r w:rsidRPr="00AA4CAF">
        <w:rPr>
          <w:rFonts w:ascii="Times New Roman" w:hAnsi="Times New Roman"/>
          <w:sz w:val="24"/>
          <w:szCs w:val="24"/>
        </w:rPr>
        <w:t>и</w:t>
      </w:r>
      <w:r w:rsidRPr="00AA4CAF">
        <w:rPr>
          <w:rFonts w:ascii="Times New Roman" w:hAnsi="Times New Roman"/>
          <w:sz w:val="24"/>
          <w:szCs w:val="24"/>
        </w:rPr>
        <w:t xml:space="preserve">пичных связей с некоторыми другими областями знания. </w:t>
      </w:r>
    </w:p>
    <w:p w:rsidR="00BF79AF" w:rsidRPr="00AA4CAF" w:rsidRDefault="00D645DF" w:rsidP="00EB1B4B">
      <w:pPr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t xml:space="preserve">Предполагается, что </w:t>
      </w:r>
      <w:r w:rsidR="00EB1B4B"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t xml:space="preserve">в результате изучения истории </w:t>
      </w: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t>учащиеся должны овладеть следующими зна</w:t>
      </w:r>
      <w:r w:rsidRPr="00AA4CAF">
        <w:rPr>
          <w:rStyle w:val="FontStyle19"/>
          <w:rFonts w:ascii="Times New Roman" w:hAnsi="Times New Roman" w:cs="Times New Roman"/>
          <w:color w:val="1D1B11"/>
          <w:sz w:val="24"/>
          <w:szCs w:val="24"/>
        </w:rPr>
        <w:softHyphen/>
        <w:t>ниями и умениями:</w:t>
      </w:r>
    </w:p>
    <w:p w:rsidR="007C454F" w:rsidRPr="00AA4CAF" w:rsidRDefault="007C454F" w:rsidP="00EB1B4B">
      <w:pPr>
        <w:jc w:val="center"/>
        <w:rPr>
          <w:rFonts w:ascii="Times New Roman" w:hAnsi="Times New Roman"/>
          <w:sz w:val="24"/>
          <w:szCs w:val="24"/>
        </w:rPr>
      </w:pPr>
      <w:r w:rsidRPr="00AA4CAF">
        <w:rPr>
          <w:rFonts w:ascii="Times New Roman" w:hAnsi="Times New Roman"/>
          <w:sz w:val="24"/>
          <w:szCs w:val="24"/>
        </w:rPr>
        <w:t>Выпускник на базовом уровне научится: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рассматривать историю России как неотъемлемую часть мирового исторического процесса;</w:t>
      </w:r>
      <w:r w:rsidRPr="00AA4CAF">
        <w:rPr>
          <w:rStyle w:val="apple-converted-space"/>
          <w:sz w:val="24"/>
          <w:szCs w:val="24"/>
        </w:rPr>
        <w:t> 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rStyle w:val="apple-converted-space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7C454F" w:rsidRPr="00AA4CAF" w:rsidRDefault="007C454F" w:rsidP="007C454F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7C454F" w:rsidRPr="00AA4CAF" w:rsidRDefault="007C454F" w:rsidP="007C454F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 xml:space="preserve">представлять культурное наследие России и других стран; 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 xml:space="preserve">работать с историческими документами; 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сравнивать различные исторические документы, давать им общую характеристику;</w:t>
      </w:r>
      <w:r w:rsidRPr="00AA4CAF">
        <w:rPr>
          <w:rStyle w:val="apple-converted-space"/>
          <w:sz w:val="24"/>
          <w:szCs w:val="24"/>
        </w:rPr>
        <w:t> 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критически анализировать информацию из различных источников;</w:t>
      </w:r>
      <w:r w:rsidRPr="00AA4CAF">
        <w:rPr>
          <w:rStyle w:val="apple-converted-space"/>
          <w:sz w:val="24"/>
          <w:szCs w:val="24"/>
        </w:rPr>
        <w:t> 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соотносить иллюстративный материал с историческими событиями, явлениями, процессами, персоналиями;</w:t>
      </w:r>
    </w:p>
    <w:p w:rsidR="007C454F" w:rsidRPr="00AA4CAF" w:rsidRDefault="007C454F" w:rsidP="007C454F">
      <w:pPr>
        <w:pStyle w:val="a"/>
        <w:rPr>
          <w:sz w:val="24"/>
          <w:szCs w:val="24"/>
        </w:rPr>
      </w:pPr>
      <w:r w:rsidRPr="00AA4CAF">
        <w:rPr>
          <w:sz w:val="24"/>
          <w:szCs w:val="24"/>
        </w:rPr>
        <w:lastRenderedPageBreak/>
        <w:t>использовать статистическую (информационную) таблицу, график, диаграмму как источники информации;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</w:rPr>
        <w:t>использовать аудиовизуальный ряд как источник информации;</w:t>
      </w:r>
      <w:r w:rsidRPr="00AA4CAF">
        <w:rPr>
          <w:sz w:val="24"/>
          <w:szCs w:val="24"/>
          <w:shd w:val="clear" w:color="auto" w:fill="FFFFFF"/>
        </w:rPr>
        <w:t xml:space="preserve"> 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составлять описание исторических объектов и памятников на основе текста, иллюстраций, макетов, интернет-ресурсов;</w:t>
      </w:r>
      <w:r w:rsidRPr="00AA4CAF">
        <w:rPr>
          <w:rStyle w:val="apple-converted-space"/>
          <w:sz w:val="24"/>
          <w:szCs w:val="24"/>
        </w:rPr>
        <w:t> 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работать с хронологическими таблицами, картами и схемами;</w:t>
      </w:r>
      <w:r w:rsidRPr="00AA4CAF">
        <w:rPr>
          <w:rStyle w:val="apple-converted-space"/>
          <w:sz w:val="24"/>
          <w:szCs w:val="24"/>
        </w:rPr>
        <w:t> 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 xml:space="preserve">читать легенду исторической карты; 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 xml:space="preserve">владеть основной современной терминологией исторической науки, предусмотренной программой; 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 xml:space="preserve">демонстрировать умение вести диалог, участвовать в дискуссии по исторической тематике; </w:t>
      </w:r>
    </w:p>
    <w:p w:rsidR="007C454F" w:rsidRPr="00AA4CAF" w:rsidRDefault="007C454F" w:rsidP="007C454F">
      <w:pPr>
        <w:pStyle w:val="a"/>
        <w:rPr>
          <w:sz w:val="24"/>
          <w:szCs w:val="24"/>
          <w:shd w:val="clear" w:color="auto" w:fill="FFFFFF"/>
        </w:rPr>
      </w:pPr>
      <w:r w:rsidRPr="00AA4CAF">
        <w:rPr>
          <w:sz w:val="24"/>
          <w:szCs w:val="24"/>
          <w:shd w:val="clear" w:color="auto" w:fill="FFFFFF"/>
        </w:rPr>
        <w:t>оценивать роль личности в отечественной истории ХХ века;</w:t>
      </w:r>
    </w:p>
    <w:p w:rsidR="007C454F" w:rsidRPr="00AA4CAF" w:rsidRDefault="007C454F" w:rsidP="007C454F">
      <w:pPr>
        <w:pStyle w:val="a"/>
        <w:rPr>
          <w:rStyle w:val="apple-converted-space"/>
          <w:sz w:val="24"/>
          <w:szCs w:val="24"/>
        </w:rPr>
      </w:pPr>
      <w:r w:rsidRPr="00AA4CAF">
        <w:rPr>
          <w:sz w:val="24"/>
          <w:szCs w:val="24"/>
          <w:shd w:val="clear" w:color="auto" w:fill="FFFFFF"/>
        </w:rPr>
        <w:t>ориентироваться в дискуссионных вопросах российской истории ХХ века и существующих в науке их современных версиях и трактовках.</w:t>
      </w:r>
    </w:p>
    <w:p w:rsidR="00EB1B4B" w:rsidRPr="00AA4CAF" w:rsidRDefault="00EB1B4B" w:rsidP="00EB1B4B">
      <w:pPr>
        <w:rPr>
          <w:sz w:val="24"/>
          <w:szCs w:val="24"/>
          <w:lang w:eastAsia="ru-RU"/>
        </w:rPr>
      </w:pPr>
    </w:p>
    <w:p w:rsidR="00EB1B4B" w:rsidRPr="00AA4CAF" w:rsidRDefault="00EB1B4B" w:rsidP="00EB1B4B">
      <w:pPr>
        <w:jc w:val="center"/>
        <w:rPr>
          <w:rFonts w:ascii="Times New Roman" w:eastAsia="Arial Unicode MS" w:hAnsi="Times New Roman"/>
          <w:sz w:val="24"/>
          <w:szCs w:val="24"/>
        </w:rPr>
      </w:pPr>
      <w:r w:rsidRPr="00AA4CAF">
        <w:rPr>
          <w:rFonts w:ascii="Times New Roman" w:eastAsia="Arial Unicode MS" w:hAnsi="Times New Roman"/>
          <w:sz w:val="24"/>
          <w:szCs w:val="24"/>
        </w:rPr>
        <w:t>Выпускник на базовом уровне получит возможность научиться:</w:t>
      </w:r>
    </w:p>
    <w:p w:rsidR="00EB1B4B" w:rsidRPr="00AA4CAF" w:rsidRDefault="00EB1B4B" w:rsidP="00EB1B4B">
      <w:pPr>
        <w:pStyle w:val="a"/>
        <w:rPr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устанавливать аналогии и оценивать вклад разных стран в сокровищницу мировой культуры;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определять место и время создания исторических документов;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использовать картографические источники для описания событий и процессов новейшей отечественной истории и привязки их к месту и времени;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соотносить историческое время, исторические события, действия и поступки исторических личностей ХХ века;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анализировать и оценивать исторические события местного масштаба в контексте общероссийской и мировой истории ХХ века;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lastRenderedPageBreak/>
        <w:t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Style w:val="apple-converted-space"/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  <w:shd w:val="clear" w:color="auto" w:fill="FFFFFF"/>
        </w:rPr>
        <w:t>приводить аргументы и примеры в защиту своей точки зрения;</w:t>
      </w:r>
      <w:r w:rsidRPr="00AA4CAF">
        <w:rPr>
          <w:rStyle w:val="apple-converted-space"/>
          <w:rFonts w:eastAsia="Arial Unicode MS"/>
          <w:sz w:val="24"/>
          <w:szCs w:val="24"/>
        </w:rPr>
        <w:t> </w:t>
      </w:r>
    </w:p>
    <w:p w:rsidR="00EB1B4B" w:rsidRPr="00AA4CAF" w:rsidRDefault="00EB1B4B" w:rsidP="00EB1B4B">
      <w:pPr>
        <w:pStyle w:val="a"/>
        <w:rPr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</w:rPr>
        <w:t>применять полученные знания при анализе современной политики России;</w:t>
      </w:r>
    </w:p>
    <w:p w:rsidR="00EB1B4B" w:rsidRPr="00AA4CAF" w:rsidRDefault="00EB1B4B" w:rsidP="00AA4CAF">
      <w:pPr>
        <w:pStyle w:val="a"/>
        <w:rPr>
          <w:rFonts w:eastAsia="Arial Unicode MS"/>
          <w:sz w:val="24"/>
          <w:szCs w:val="24"/>
        </w:rPr>
      </w:pPr>
      <w:r w:rsidRPr="00AA4CAF">
        <w:rPr>
          <w:rFonts w:eastAsia="Arial Unicode MS"/>
          <w:sz w:val="24"/>
          <w:szCs w:val="24"/>
        </w:rPr>
        <w:t>владеть элементами проектной деятельности</w:t>
      </w:r>
    </w:p>
    <w:p w:rsidR="001179B1" w:rsidRPr="00AA4CAF" w:rsidRDefault="001179B1" w:rsidP="00633A48">
      <w:pPr>
        <w:spacing w:line="360" w:lineRule="auto"/>
        <w:ind w:left="1069"/>
        <w:jc w:val="both"/>
        <w:rPr>
          <w:rFonts w:ascii="Times New Roman" w:hAnsi="Times New Roman"/>
          <w:color w:val="1D1B11"/>
          <w:sz w:val="24"/>
          <w:szCs w:val="24"/>
          <w:u w:val="single"/>
        </w:rPr>
      </w:pPr>
    </w:p>
    <w:p w:rsidR="00BF79AF" w:rsidRPr="00AA4CAF" w:rsidRDefault="00BF79AF" w:rsidP="00633A48">
      <w:pPr>
        <w:spacing w:line="360" w:lineRule="auto"/>
        <w:ind w:left="1069"/>
        <w:jc w:val="both"/>
        <w:rPr>
          <w:color w:val="1D1B11"/>
          <w:sz w:val="24"/>
          <w:szCs w:val="24"/>
          <w:u w:val="single"/>
        </w:rPr>
      </w:pPr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 xml:space="preserve">Формами текущего контроля успеваемости </w:t>
      </w:r>
      <w:proofErr w:type="gramStart"/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>обучающихся</w:t>
      </w:r>
      <w:proofErr w:type="gramEnd"/>
      <w:r w:rsidRPr="00AA4CAF">
        <w:rPr>
          <w:rFonts w:ascii="Times New Roman" w:hAnsi="Times New Roman"/>
          <w:color w:val="1D1B11"/>
          <w:sz w:val="24"/>
          <w:szCs w:val="24"/>
          <w:u w:val="single"/>
        </w:rPr>
        <w:t xml:space="preserve"> являются</w:t>
      </w:r>
      <w:r w:rsidRPr="00AA4CAF">
        <w:rPr>
          <w:color w:val="1D1B11"/>
          <w:sz w:val="24"/>
          <w:szCs w:val="24"/>
          <w:u w:val="single"/>
        </w:rPr>
        <w:t>:</w:t>
      </w:r>
    </w:p>
    <w:p w:rsidR="00BF79AF" w:rsidRPr="00AA4CAF" w:rsidRDefault="00BF79AF" w:rsidP="00633A48">
      <w:pPr>
        <w:spacing w:after="0" w:line="360" w:lineRule="auto"/>
        <w:jc w:val="both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>Формы письменной проверки:</w:t>
      </w:r>
    </w:p>
    <w:p w:rsidR="00BF79AF" w:rsidRPr="00AA4CAF" w:rsidRDefault="00BF79AF" w:rsidP="00633A48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 xml:space="preserve">- письменная проверка - это письменный ответ </w:t>
      </w:r>
      <w:proofErr w:type="gramStart"/>
      <w:r w:rsidRPr="00AA4CAF">
        <w:rPr>
          <w:rFonts w:ascii="Times New Roman" w:hAnsi="Times New Roman"/>
          <w:color w:val="1D1B11"/>
          <w:sz w:val="24"/>
          <w:szCs w:val="24"/>
        </w:rPr>
        <w:t>обучающегося</w:t>
      </w:r>
      <w:proofErr w:type="gramEnd"/>
      <w:r w:rsidRPr="00AA4CAF">
        <w:rPr>
          <w:rFonts w:ascii="Times New Roman" w:hAnsi="Times New Roman"/>
          <w:color w:val="1D1B11"/>
          <w:sz w:val="24"/>
          <w:szCs w:val="24"/>
        </w:rPr>
        <w:t xml:space="preserve"> на один или систему вопросов (з</w:t>
      </w:r>
      <w:r w:rsidRPr="00AA4CAF">
        <w:rPr>
          <w:rFonts w:ascii="Times New Roman" w:hAnsi="Times New Roman"/>
          <w:color w:val="1D1B11"/>
          <w:sz w:val="24"/>
          <w:szCs w:val="24"/>
        </w:rPr>
        <w:t>а</w:t>
      </w:r>
      <w:r w:rsidRPr="00AA4CAF">
        <w:rPr>
          <w:rFonts w:ascii="Times New Roman" w:hAnsi="Times New Roman"/>
          <w:color w:val="1D1B11"/>
          <w:sz w:val="24"/>
          <w:szCs w:val="24"/>
        </w:rPr>
        <w:t xml:space="preserve">даний). </w:t>
      </w:r>
      <w:proofErr w:type="gramStart"/>
      <w:r w:rsidRPr="00AA4CAF">
        <w:rPr>
          <w:rFonts w:ascii="Times New Roman" w:hAnsi="Times New Roman"/>
          <w:color w:val="1D1B11"/>
          <w:sz w:val="24"/>
          <w:szCs w:val="24"/>
        </w:rPr>
        <w:t>К письменным ответам относятся: домашние, проверочные, контрольные, творческие р</w:t>
      </w:r>
      <w:r w:rsidRPr="00AA4CAF">
        <w:rPr>
          <w:rFonts w:ascii="Times New Roman" w:hAnsi="Times New Roman"/>
          <w:color w:val="1D1B11"/>
          <w:sz w:val="24"/>
          <w:szCs w:val="24"/>
        </w:rPr>
        <w:t>а</w:t>
      </w:r>
      <w:r w:rsidRPr="00AA4CAF">
        <w:rPr>
          <w:rFonts w:ascii="Times New Roman" w:hAnsi="Times New Roman"/>
          <w:color w:val="1D1B11"/>
          <w:sz w:val="24"/>
          <w:szCs w:val="24"/>
        </w:rPr>
        <w:t>боты; письменные ответы на вопросы теста; рефераты, эссе, синквейн,  исторический диктант.</w:t>
      </w:r>
      <w:proofErr w:type="gramEnd"/>
    </w:p>
    <w:p w:rsidR="00BF79AF" w:rsidRPr="00AA4CAF" w:rsidRDefault="00BF79AF" w:rsidP="00633A48">
      <w:pPr>
        <w:spacing w:after="0" w:line="360" w:lineRule="auto"/>
        <w:jc w:val="both"/>
        <w:rPr>
          <w:rFonts w:ascii="Times New Roman" w:hAnsi="Times New Roman"/>
          <w:color w:val="1D1B11"/>
          <w:sz w:val="24"/>
          <w:szCs w:val="24"/>
        </w:rPr>
      </w:pPr>
    </w:p>
    <w:p w:rsidR="00AA4CAF" w:rsidRDefault="00BF79AF" w:rsidP="00633A48">
      <w:pPr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 xml:space="preserve">              </w:t>
      </w:r>
    </w:p>
    <w:p w:rsidR="00BF79AF" w:rsidRPr="00AA4CAF" w:rsidRDefault="00BF79AF" w:rsidP="00633A48">
      <w:pPr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 xml:space="preserve"> Формы устной проверки:</w:t>
      </w:r>
    </w:p>
    <w:p w:rsidR="00BF79AF" w:rsidRPr="00AA4CAF" w:rsidRDefault="00BF79AF" w:rsidP="00633A48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>- устная проверка - это устный ответ обучающегося на один или систему вопросов в форме расск</w:t>
      </w:r>
      <w:r w:rsidRPr="00AA4CAF">
        <w:rPr>
          <w:rFonts w:ascii="Times New Roman" w:hAnsi="Times New Roman"/>
          <w:color w:val="1D1B11"/>
          <w:sz w:val="24"/>
          <w:szCs w:val="24"/>
        </w:rPr>
        <w:t>а</w:t>
      </w:r>
      <w:r w:rsidRPr="00AA4CAF">
        <w:rPr>
          <w:rFonts w:ascii="Times New Roman" w:hAnsi="Times New Roman"/>
          <w:color w:val="1D1B11"/>
          <w:sz w:val="24"/>
          <w:szCs w:val="24"/>
        </w:rPr>
        <w:t>за, беседы, собеседования, зачет и другое.</w:t>
      </w:r>
    </w:p>
    <w:p w:rsidR="00BF79AF" w:rsidRPr="00AA4CAF" w:rsidRDefault="00BF79AF" w:rsidP="00633A48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>Комбинированная проверка предполагает сочетание письменных и устных форм проверок.</w:t>
      </w:r>
    </w:p>
    <w:p w:rsidR="00BF79AF" w:rsidRPr="00AA4CAF" w:rsidRDefault="00BF79AF" w:rsidP="00633A48">
      <w:pPr>
        <w:tabs>
          <w:tab w:val="left" w:pos="0"/>
        </w:tabs>
        <w:spacing w:after="0" w:line="360" w:lineRule="auto"/>
        <w:rPr>
          <w:rFonts w:ascii="Times New Roman" w:hAnsi="Times New Roman"/>
          <w:color w:val="1D1B11"/>
          <w:sz w:val="24"/>
          <w:szCs w:val="24"/>
        </w:rPr>
      </w:pPr>
      <w:r w:rsidRPr="00AA4CAF">
        <w:rPr>
          <w:rFonts w:ascii="Times New Roman" w:hAnsi="Times New Roman"/>
          <w:color w:val="1D1B11"/>
          <w:sz w:val="24"/>
          <w:szCs w:val="24"/>
        </w:rPr>
        <w:t xml:space="preserve">При проведении </w:t>
      </w:r>
      <w:proofErr w:type="gramStart"/>
      <w:r w:rsidRPr="00AA4CAF">
        <w:rPr>
          <w:rFonts w:ascii="Times New Roman" w:hAnsi="Times New Roman"/>
          <w:color w:val="1D1B11"/>
          <w:sz w:val="24"/>
          <w:szCs w:val="24"/>
        </w:rPr>
        <w:t>контроля качества освоения содержания учебных программ обучающихся</w:t>
      </w:r>
      <w:proofErr w:type="gramEnd"/>
      <w:r w:rsidRPr="00AA4CAF">
        <w:rPr>
          <w:rFonts w:ascii="Times New Roman" w:hAnsi="Times New Roman"/>
          <w:color w:val="1D1B11"/>
          <w:sz w:val="24"/>
          <w:szCs w:val="24"/>
        </w:rPr>
        <w:t xml:space="preserve"> могут использоваться информационно - коммуникационные технологии.</w:t>
      </w:r>
    </w:p>
    <w:p w:rsidR="00AA4CAF" w:rsidRPr="00AA4CAF" w:rsidRDefault="00AA4CAF" w:rsidP="00AA4CAF">
      <w:pPr>
        <w:spacing w:after="0" w:line="360" w:lineRule="auto"/>
        <w:ind w:right="-30"/>
        <w:jc w:val="center"/>
        <w:rPr>
          <w:rFonts w:ascii="Times New Roman" w:hAnsi="Times New Roman"/>
          <w:color w:val="1D1B11"/>
          <w:sz w:val="24"/>
          <w:szCs w:val="24"/>
        </w:rPr>
      </w:pPr>
    </w:p>
    <w:p w:rsidR="00BF79AF" w:rsidRPr="00AA4CAF" w:rsidRDefault="00AA4CAF" w:rsidP="00AA4CAF">
      <w:pPr>
        <w:spacing w:after="0" w:line="360" w:lineRule="auto"/>
        <w:ind w:right="-30"/>
        <w:jc w:val="center"/>
        <w:rPr>
          <w:rFonts w:ascii="Times New Roman" w:hAnsi="Times New Roman"/>
          <w:b/>
          <w:i/>
          <w:color w:val="1D1B11"/>
          <w:sz w:val="24"/>
          <w:szCs w:val="24"/>
        </w:rPr>
      </w:pPr>
      <w:r w:rsidRPr="00AA4CAF">
        <w:rPr>
          <w:rFonts w:ascii="Times New Roman" w:hAnsi="Times New Roman"/>
          <w:b/>
          <w:i/>
          <w:color w:val="1D1B11"/>
          <w:sz w:val="24"/>
          <w:szCs w:val="24"/>
        </w:rPr>
        <w:t>СОДЕРЖАНИЕ ТЕМ УЧЕБНОГО ПРЕДМЕТА «ИСТОРИЯ»</w:t>
      </w:r>
    </w:p>
    <w:p w:rsidR="00AA4CAF" w:rsidRPr="00AA4CAF" w:rsidRDefault="00AA4CAF" w:rsidP="00AA4CAF">
      <w:pPr>
        <w:spacing w:after="0" w:line="360" w:lineRule="auto"/>
        <w:ind w:right="-30"/>
        <w:jc w:val="center"/>
        <w:rPr>
          <w:rFonts w:ascii="Times New Roman" w:hAnsi="Times New Roman"/>
          <w:color w:val="1D1B11"/>
          <w:sz w:val="24"/>
          <w:szCs w:val="24"/>
        </w:rPr>
      </w:pPr>
    </w:p>
    <w:p w:rsidR="00BF79AF" w:rsidRPr="00AA4CAF" w:rsidRDefault="0031016F" w:rsidP="00AA4CAF">
      <w:pPr>
        <w:spacing w:after="0" w:line="360" w:lineRule="auto"/>
        <w:ind w:right="-3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AA4CAF">
        <w:rPr>
          <w:rFonts w:ascii="Times New Roman" w:hAnsi="Times New Roman"/>
          <w:b/>
          <w:color w:val="1D1B11"/>
          <w:sz w:val="24"/>
          <w:szCs w:val="24"/>
        </w:rPr>
        <w:t>ИСТОРИЯ РОССИИ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5286"/>
        <w:gridCol w:w="1580"/>
        <w:gridCol w:w="1746"/>
      </w:tblGrid>
      <w:tr w:rsidR="00D326FA" w:rsidRPr="00AA4CAF" w:rsidTr="000C0896">
        <w:trPr>
          <w:trHeight w:val="586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580" w:type="dxa"/>
          </w:tcPr>
          <w:p w:rsidR="00D326FA" w:rsidRPr="00AA4CAF" w:rsidRDefault="00D326FA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46" w:type="dxa"/>
          </w:tcPr>
          <w:p w:rsidR="00D326FA" w:rsidRPr="00AA4CAF" w:rsidRDefault="00D326FA" w:rsidP="00633A48">
            <w:pPr>
              <w:spacing w:after="0" w:line="360" w:lineRule="auto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Кол-во </w:t>
            </w:r>
            <w:proofErr w:type="gramStart"/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ко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н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трольных</w:t>
            </w:r>
            <w:proofErr w:type="gramEnd"/>
          </w:p>
          <w:p w:rsidR="00D326FA" w:rsidRPr="00AA4CAF" w:rsidRDefault="00D326FA" w:rsidP="00633A48">
            <w:pPr>
              <w:spacing w:after="0" w:line="360" w:lineRule="auto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работ 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(тест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и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рование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)</w:t>
            </w:r>
          </w:p>
        </w:tc>
      </w:tr>
      <w:tr w:rsidR="00D326FA" w:rsidRPr="00AA4CAF" w:rsidTr="000C0896">
        <w:trPr>
          <w:trHeight w:val="523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>Глава 1. Россия в годы «великих потрясений»</w:t>
            </w:r>
          </w:p>
        </w:tc>
        <w:tc>
          <w:tcPr>
            <w:tcW w:w="1580" w:type="dxa"/>
          </w:tcPr>
          <w:p w:rsidR="00D326FA" w:rsidRPr="00AA4CAF" w:rsidRDefault="0040724C" w:rsidP="00633A48">
            <w:pPr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46" w:type="dxa"/>
          </w:tcPr>
          <w:p w:rsidR="00D326FA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326FA" w:rsidRPr="00AA4CAF" w:rsidTr="000C0896">
        <w:trPr>
          <w:trHeight w:val="366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2. </w:t>
            </w:r>
            <w:r w:rsidRPr="00AA4CAF">
              <w:rPr>
                <w:rStyle w:val="apple-converted-space"/>
                <w:rFonts w:ascii="Arial" w:eastAsia="Times New Roman" w:hAnsi="Arial" w:cs="Arial"/>
                <w:bCs/>
                <w:color w:val="000000"/>
                <w:sz w:val="24"/>
                <w:szCs w:val="24"/>
                <w:shd w:val="clear" w:color="auto" w:fill="F7F7F7"/>
              </w:rPr>
              <w:t> </w:t>
            </w: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 xml:space="preserve"> Советский Союз в 20-30 гг.</w:t>
            </w:r>
          </w:p>
        </w:tc>
        <w:tc>
          <w:tcPr>
            <w:tcW w:w="1580" w:type="dxa"/>
          </w:tcPr>
          <w:p w:rsidR="00D326FA" w:rsidRPr="00AA4CAF" w:rsidRDefault="00D326FA" w:rsidP="00633A48">
            <w:pPr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46" w:type="dxa"/>
          </w:tcPr>
          <w:p w:rsidR="00D326FA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326FA" w:rsidRPr="00AA4CAF" w:rsidTr="000C0896">
        <w:trPr>
          <w:trHeight w:val="517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>Глава 3. Великая Отечественная война в 1941-1945гг</w:t>
            </w:r>
            <w:r w:rsidR="008F67A0" w:rsidRPr="00AA4CA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:rsidR="00D326FA" w:rsidRPr="00AA4CAF" w:rsidRDefault="00D326FA" w:rsidP="00633A48">
            <w:pPr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6" w:type="dxa"/>
          </w:tcPr>
          <w:p w:rsidR="00D326FA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326FA" w:rsidRPr="00AA4CAF" w:rsidTr="000C0896">
        <w:trPr>
          <w:trHeight w:val="942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>Глава 4.   Апогей и кризис советской системы 1945-1991 гг</w:t>
            </w:r>
            <w:r w:rsidR="008F67A0" w:rsidRPr="00AA4CA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0" w:type="dxa"/>
          </w:tcPr>
          <w:p w:rsidR="00D326FA" w:rsidRPr="00AA4CAF" w:rsidRDefault="00D326FA" w:rsidP="00633A48">
            <w:pPr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46" w:type="dxa"/>
          </w:tcPr>
          <w:p w:rsidR="00D326FA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326FA" w:rsidRPr="00AA4CAF" w:rsidTr="000C0896">
        <w:trPr>
          <w:trHeight w:val="507"/>
          <w:jc w:val="center"/>
        </w:trPr>
        <w:tc>
          <w:tcPr>
            <w:tcW w:w="1391" w:type="dxa"/>
          </w:tcPr>
          <w:p w:rsidR="00D326FA" w:rsidRPr="00AA4CAF" w:rsidRDefault="00D326FA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286" w:type="dxa"/>
          </w:tcPr>
          <w:p w:rsidR="00D326FA" w:rsidRPr="00AA4CAF" w:rsidRDefault="00D326FA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sz w:val="24"/>
                <w:szCs w:val="24"/>
              </w:rPr>
              <w:t>Глава 5.  Российская Федерация</w:t>
            </w:r>
          </w:p>
        </w:tc>
        <w:tc>
          <w:tcPr>
            <w:tcW w:w="1580" w:type="dxa"/>
          </w:tcPr>
          <w:p w:rsidR="00D326FA" w:rsidRPr="00AA4CAF" w:rsidRDefault="00D326FA" w:rsidP="00633A48">
            <w:pPr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746" w:type="dxa"/>
          </w:tcPr>
          <w:p w:rsidR="00D326FA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0724C" w:rsidRPr="00AA4CAF" w:rsidTr="00AA4CAF">
        <w:trPr>
          <w:trHeight w:val="507"/>
          <w:jc w:val="center"/>
        </w:trPr>
        <w:tc>
          <w:tcPr>
            <w:tcW w:w="1391" w:type="dxa"/>
            <w:tcBorders>
              <w:bottom w:val="single" w:sz="4" w:space="0" w:color="auto"/>
            </w:tcBorders>
          </w:tcPr>
          <w:p w:rsidR="0040724C" w:rsidRPr="00AA4CAF" w:rsidRDefault="0040724C" w:rsidP="00633A48">
            <w:pPr>
              <w:tabs>
                <w:tab w:val="left" w:pos="642"/>
                <w:tab w:val="left" w:pos="885"/>
              </w:tabs>
              <w:spacing w:line="360" w:lineRule="auto"/>
              <w:ind w:firstLine="567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</w:tcPr>
          <w:p w:rsidR="0040724C" w:rsidRPr="00AA4CAF" w:rsidRDefault="0040724C" w:rsidP="00633A48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Всего часов</w:t>
            </w:r>
          </w:p>
        </w:tc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:rsidR="0040724C" w:rsidRPr="00AA4CAF" w:rsidRDefault="0040724C" w:rsidP="00633A48">
            <w:pPr>
              <w:spacing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4CAF">
              <w:rPr>
                <w:rFonts w:ascii="Times New Roman" w:eastAsia="Times New Roman" w:hAnsi="Times New Roman"/>
                <w:bCs/>
                <w:sz w:val="24"/>
                <w:szCs w:val="24"/>
              </w:rPr>
              <w:t>44</w:t>
            </w:r>
          </w:p>
        </w:tc>
      </w:tr>
    </w:tbl>
    <w:p w:rsidR="00AA4CAF" w:rsidRPr="00AA4CAF" w:rsidRDefault="00AA4CAF" w:rsidP="00AA4CAF">
      <w:pPr>
        <w:spacing w:after="0" w:line="360" w:lineRule="auto"/>
        <w:ind w:right="-30"/>
        <w:jc w:val="center"/>
        <w:rPr>
          <w:rFonts w:ascii="Times New Roman" w:hAnsi="Times New Roman"/>
          <w:b/>
          <w:color w:val="1D1B11"/>
          <w:sz w:val="24"/>
          <w:szCs w:val="24"/>
        </w:rPr>
      </w:pPr>
    </w:p>
    <w:p w:rsidR="00F2671C" w:rsidRPr="00AA4CAF" w:rsidRDefault="0031016F" w:rsidP="00AA4CAF">
      <w:pPr>
        <w:spacing w:after="0" w:line="360" w:lineRule="auto"/>
        <w:ind w:right="-3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AA4CAF">
        <w:rPr>
          <w:rFonts w:ascii="Times New Roman" w:hAnsi="Times New Roman"/>
          <w:b/>
          <w:color w:val="1D1B11"/>
          <w:sz w:val="24"/>
          <w:szCs w:val="24"/>
        </w:rPr>
        <w:t>НОВЕЙШАЯ ИСТОРИЯ</w:t>
      </w:r>
    </w:p>
    <w:tbl>
      <w:tblPr>
        <w:tblW w:w="9906" w:type="dxa"/>
        <w:jc w:val="center"/>
        <w:tblInd w:w="-61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9"/>
        <w:gridCol w:w="5534"/>
        <w:gridCol w:w="1395"/>
        <w:gridCol w:w="1708"/>
      </w:tblGrid>
      <w:tr w:rsidR="00923822" w:rsidRPr="00AA4CAF" w:rsidTr="00EE2EE3">
        <w:trPr>
          <w:trHeight w:hRule="exact" w:val="1143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№</w:t>
            </w:r>
          </w:p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proofErr w:type="spellStart"/>
            <w:proofErr w:type="gramStart"/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п</w:t>
            </w:r>
            <w:proofErr w:type="spellEnd"/>
            <w:proofErr w:type="gramEnd"/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/</w:t>
            </w:r>
            <w:proofErr w:type="spellStart"/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Название разделов и тем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Всего</w:t>
            </w:r>
          </w:p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часов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Кол-во </w:t>
            </w:r>
            <w:proofErr w:type="gramStart"/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ко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н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трольных</w:t>
            </w:r>
            <w:proofErr w:type="gramEnd"/>
          </w:p>
          <w:p w:rsidR="00A571D4" w:rsidRPr="00AA4CAF" w:rsidRDefault="00A571D4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р</w:t>
            </w:r>
            <w:r w:rsidR="00923822"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абот</w:t>
            </w:r>
          </w:p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( тестирование)</w:t>
            </w:r>
          </w:p>
        </w:tc>
      </w:tr>
      <w:tr w:rsidR="001179B1" w:rsidRPr="00AA4CAF" w:rsidTr="00EE2EE3">
        <w:trPr>
          <w:trHeight w:hRule="exact" w:val="490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9B1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9B1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Введение. Мир в начале ХХ века</w:t>
            </w:r>
          </w:p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</w:p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</w:p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9B1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9B1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</w:p>
        </w:tc>
      </w:tr>
      <w:tr w:rsidR="001179B1" w:rsidRPr="00AA4CAF" w:rsidTr="00EE2EE3">
        <w:trPr>
          <w:trHeight w:hRule="exact" w:val="572"/>
          <w:jc w:val="center"/>
        </w:trPr>
        <w:tc>
          <w:tcPr>
            <w:tcW w:w="99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9B1" w:rsidRPr="00AA4CAF" w:rsidRDefault="001179B1" w:rsidP="00F2671C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Раздел 1. 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Мировые войны и </w:t>
            </w:r>
            <w:proofErr w:type="spellStart"/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революциию</w:t>
            </w:r>
            <w:proofErr w:type="spellEnd"/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 1914-1915гг. Исторические проблемы первой полов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и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ны ХХ века</w:t>
            </w:r>
          </w:p>
        </w:tc>
      </w:tr>
      <w:tr w:rsidR="00923822" w:rsidRPr="00AA4CAF" w:rsidTr="00EE2EE3">
        <w:trPr>
          <w:trHeight w:hRule="exact" w:val="430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F2671C" w:rsidP="001179B1">
            <w:pPr>
              <w:spacing w:after="0" w:line="240" w:lineRule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Глава 1. </w:t>
            </w:r>
            <w:r w:rsidR="001179B1" w:rsidRPr="00AA4CAF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Первая мировая война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23822" w:rsidRPr="00AA4CAF" w:rsidTr="00EE2EE3">
        <w:trPr>
          <w:trHeight w:hRule="exact" w:val="700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822" w:rsidRPr="00AA4CAF" w:rsidRDefault="00F2671C" w:rsidP="001179B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2. </w:t>
            </w:r>
            <w:r w:rsidR="001179B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Образование национальных государств и послевоенная система договоров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</w:tr>
      <w:tr w:rsidR="00923822" w:rsidRPr="00AA4CAF" w:rsidTr="00EE2EE3">
        <w:trPr>
          <w:trHeight w:hRule="exact" w:val="897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822" w:rsidRPr="00AA4CAF" w:rsidRDefault="00F2671C" w:rsidP="001179B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3. </w:t>
            </w:r>
            <w:r w:rsidR="001179B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Политическое и социально-экономическое развитие ведущих стран мира в 1920-1930-егг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23822" w:rsidRPr="00AA4CAF" w:rsidTr="00EE2EE3">
        <w:trPr>
          <w:trHeight w:hRule="exact" w:val="281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822" w:rsidRPr="00AA4CAF" w:rsidRDefault="00F2671C" w:rsidP="001179B1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4. </w:t>
            </w:r>
            <w:r w:rsidR="001179B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Международные отношения в 1930-1930-е </w:t>
            </w:r>
            <w:proofErr w:type="spellStart"/>
            <w:proofErr w:type="gramStart"/>
            <w:r w:rsidR="001179B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</w:tr>
      <w:tr w:rsidR="00923822" w:rsidRPr="00AA4CAF" w:rsidTr="00EE2EE3">
        <w:trPr>
          <w:trHeight w:hRule="exact" w:val="554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F2671C" w:rsidP="001179B1">
            <w:pPr>
              <w:pStyle w:val="ae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5. </w:t>
            </w:r>
            <w:r w:rsidR="001179B1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Вторая Мировая война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179B1" w:rsidRPr="00AA4CAF" w:rsidTr="00EE2EE3">
        <w:trPr>
          <w:trHeight w:hRule="exact" w:val="554"/>
          <w:jc w:val="center"/>
        </w:trPr>
        <w:tc>
          <w:tcPr>
            <w:tcW w:w="990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9B1" w:rsidRPr="00AA4CAF" w:rsidRDefault="001179B1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Раздел 2. Мир во второй половине 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ХХ века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. Исторические проблемы второй половины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 ХХ века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</w:t>
            </w:r>
          </w:p>
        </w:tc>
      </w:tr>
      <w:tr w:rsidR="00E243AF" w:rsidRPr="00AA4CAF" w:rsidTr="00EE2EE3">
        <w:trPr>
          <w:trHeight w:hRule="exact" w:val="7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6. 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Международные отношения во второй п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о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ловине</w:t>
            </w:r>
            <w:r w:rsidR="00E243AF"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 ХХ века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243AF" w:rsidRPr="00AA4CAF" w:rsidTr="00EE2EE3">
        <w:trPr>
          <w:trHeight w:hRule="exact" w:val="7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7. 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Страны Западной Европы и Северной Ам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е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рики в конце 1940-х -1990-х гг.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243AF" w:rsidRPr="00AA4CAF" w:rsidTr="00EE2EE3">
        <w:trPr>
          <w:trHeight w:hRule="exact" w:val="7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="00F2671C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8. 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Страны Восточной Европы с середины 1940-х до конца 1990-х </w:t>
            </w:r>
            <w:proofErr w:type="spellStart"/>
            <w:proofErr w:type="gramStart"/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243AF" w:rsidRPr="00AA4CAF" w:rsidTr="00EE2EE3">
        <w:trPr>
          <w:trHeight w:hRule="exact" w:val="7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Глава 9. 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Страны Азии, Африки и Латинской Амер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и</w:t>
            </w:r>
            <w:r w:rsidR="00E243AF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ки во</w:t>
            </w:r>
            <w:r w:rsidR="004A4E3D"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второй половине </w:t>
            </w:r>
            <w:r w:rsidR="004A4E3D"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ХХ века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43AF" w:rsidRPr="00AA4CAF" w:rsidRDefault="00E243AF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F2671C" w:rsidRPr="00AA4CAF" w:rsidTr="00EE2EE3">
        <w:trPr>
          <w:trHeight w:hRule="exact" w:val="786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11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Глава 10. Наука и культура во второй половине</w:t>
            </w:r>
            <w:r w:rsidRPr="00AA4CAF"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 ХХ века</w:t>
            </w: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71C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23822" w:rsidRPr="00AA4CAF" w:rsidTr="00EE2EE3">
        <w:trPr>
          <w:trHeight w:hRule="exact" w:val="530"/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7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pacing w:val="-7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Резерв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</w:tr>
      <w:tr w:rsidR="00923822" w:rsidRPr="00AA4CAF" w:rsidTr="00EE2EE3">
        <w:trPr>
          <w:trHeight w:hRule="exact" w:val="530"/>
          <w:jc w:val="center"/>
        </w:trPr>
        <w:tc>
          <w:tcPr>
            <w:tcW w:w="680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Всего часов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923822" w:rsidRPr="00AA4CAF" w:rsidTr="00EE2EE3">
        <w:trPr>
          <w:trHeight w:hRule="exact" w:val="415"/>
          <w:jc w:val="center"/>
        </w:trPr>
        <w:tc>
          <w:tcPr>
            <w:tcW w:w="680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23822" w:rsidRPr="00AA4CAF" w:rsidRDefault="00923822" w:rsidP="001179B1">
            <w:pPr>
              <w:spacing w:after="0" w:line="240" w:lineRule="auto"/>
              <w:rPr>
                <w:rFonts w:ascii="Times New Roman" w:hAnsi="Times New Roman"/>
                <w:b/>
                <w:color w:val="1D1B11"/>
                <w:spacing w:val="-7"/>
                <w:sz w:val="24"/>
                <w:szCs w:val="24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822" w:rsidRPr="00AA4CAF" w:rsidRDefault="00F2671C" w:rsidP="001179B1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AA4CAF">
              <w:rPr>
                <w:rFonts w:ascii="Times New Roman" w:hAnsi="Times New Roman"/>
                <w:color w:val="1D1B11"/>
                <w:sz w:val="24"/>
                <w:szCs w:val="24"/>
              </w:rPr>
              <w:t>26</w:t>
            </w:r>
          </w:p>
        </w:tc>
      </w:tr>
    </w:tbl>
    <w:p w:rsidR="004A4FF7" w:rsidRPr="00D667A3" w:rsidRDefault="004A4FF7" w:rsidP="00633A48">
      <w:pPr>
        <w:spacing w:after="0" w:line="360" w:lineRule="auto"/>
        <w:rPr>
          <w:rFonts w:ascii="Times New Roman" w:hAnsi="Times New Roman"/>
          <w:color w:val="1D1B11"/>
          <w:sz w:val="24"/>
          <w:szCs w:val="24"/>
        </w:rPr>
        <w:sectPr w:rsidR="004A4FF7" w:rsidRPr="00D667A3" w:rsidSect="008C0BAB">
          <w:footerReference w:type="default" r:id="rId7"/>
          <w:footerReference w:type="first" r:id="rId8"/>
          <w:pgSz w:w="11906" w:h="16838" w:code="9"/>
          <w:pgMar w:top="567" w:right="567" w:bottom="567" w:left="1134" w:header="709" w:footer="147" w:gutter="0"/>
          <w:pgNumType w:start="3"/>
          <w:cols w:space="708"/>
          <w:titlePg/>
          <w:docGrid w:linePitch="360"/>
        </w:sectPr>
      </w:pPr>
    </w:p>
    <w:p w:rsidR="008F56C0" w:rsidRPr="00EB1B4B" w:rsidRDefault="00433EF0" w:rsidP="00AA4CAF">
      <w:pPr>
        <w:pStyle w:val="ParagraphStyle"/>
        <w:spacing w:before="240" w:line="360" w:lineRule="auto"/>
        <w:jc w:val="center"/>
        <w:rPr>
          <w:rFonts w:ascii="Times New Roman" w:hAnsi="Times New Roman" w:cs="Times New Roman"/>
          <w:b/>
          <w:bCs/>
          <w:caps/>
          <w:color w:val="1D1B11"/>
        </w:rPr>
      </w:pPr>
      <w:r w:rsidRPr="00D667A3">
        <w:rPr>
          <w:rFonts w:ascii="Times New Roman" w:hAnsi="Times New Roman" w:cs="Times New Roman"/>
          <w:b/>
          <w:bCs/>
          <w:caps/>
          <w:color w:val="1D1B11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1E0"/>
      </w:tblPr>
      <w:tblGrid>
        <w:gridCol w:w="659"/>
        <w:gridCol w:w="4061"/>
        <w:gridCol w:w="992"/>
        <w:gridCol w:w="1342"/>
        <w:gridCol w:w="3119"/>
      </w:tblGrid>
      <w:tr w:rsidR="00EE2EE3" w:rsidRPr="00AE4D90" w:rsidTr="00EE2EE3">
        <w:trPr>
          <w:trHeight w:val="699"/>
        </w:trPr>
        <w:tc>
          <w:tcPr>
            <w:tcW w:w="659" w:type="dxa"/>
            <w:shd w:val="clear" w:color="auto" w:fill="auto"/>
            <w:vAlign w:val="center"/>
          </w:tcPr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1" w:type="dxa"/>
            <w:shd w:val="clear" w:color="auto" w:fill="auto"/>
            <w:vAlign w:val="center"/>
          </w:tcPr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342" w:type="dxa"/>
            <w:tcBorders>
              <w:right w:val="single" w:sz="4" w:space="0" w:color="auto"/>
            </w:tcBorders>
            <w:vAlign w:val="center"/>
          </w:tcPr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E2EE3" w:rsidRPr="00EE2EE3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</w:tr>
      <w:tr w:rsidR="00AA4CAF" w:rsidRPr="00AE4D90" w:rsidTr="00EE2EE3">
        <w:trPr>
          <w:trHeight w:val="177"/>
        </w:trPr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AE4D90" w:rsidRDefault="00EE2EE3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D90"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4CAF" w:rsidRPr="00AE4D90" w:rsidTr="00EE2EE3">
        <w:trPr>
          <w:trHeight w:val="346"/>
        </w:trPr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EE2E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Глава 1. Россия в годы «великих потрясений» (6 часов)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Россия и мир накануне</w:t>
            </w:r>
            <w:proofErr w:type="gramStart"/>
            <w:r w:rsidRPr="00AE4D9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AE4D90">
              <w:rPr>
                <w:rFonts w:ascii="Times New Roman" w:hAnsi="Times New Roman"/>
                <w:sz w:val="24"/>
                <w:szCs w:val="24"/>
              </w:rPr>
              <w:t>ервой м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ровой войны. Российская империя в годы</w:t>
            </w:r>
            <w:proofErr w:type="gramStart"/>
            <w:r w:rsidRPr="00AE4D9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AE4D90">
              <w:rPr>
                <w:rFonts w:ascii="Times New Roman" w:hAnsi="Times New Roman"/>
                <w:sz w:val="24"/>
                <w:szCs w:val="24"/>
              </w:rPr>
              <w:t>ервой мировой войны.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Великая российская революция: Февраль 1917г.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Великая российская революция: 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к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тябрь 1917г. Первые революционные преобразования большевиков.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Экономическая политика советской власти. Военный коммунизм.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Гражданская война. Идеология и культура периода Гражданской во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й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Повторение «Россия в годы великих потрясений»</w:t>
            </w:r>
            <w:r>
              <w:rPr>
                <w:rFonts w:ascii="Times New Roman" w:hAnsi="Times New Roman"/>
                <w:sz w:val="24"/>
                <w:szCs w:val="24"/>
              </w:rPr>
              <w:t>. Наш край вгоды рев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люции и Гражданской войны.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Глава 2. Советский Союз в 1920 -1930-х </w:t>
            </w:r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гг</w:t>
            </w:r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(9 часов)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Экономический и политический кр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зис 20-30 гг. Переход к нэпу. Экон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мика нэпа.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Образование СССР Политическое развитие в 20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Международное положение и разв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тие СССР в 20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Культурное пространство СССР в 20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Великий перелом.  Индустриализ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а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ция.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Коллективизация сельского хозяйс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ва.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Политическая система СССР в 20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Культурное пространство СССР в 20 гг.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 край в 1920-1930-е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СССР и мировое сообщество в 20-30 гг. Повторение «СССР в 20-30гг»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rPr>
          <w:trHeight w:val="465"/>
        </w:trPr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Глава 3.  Великая Отечественная война в 1941-1945гг</w:t>
            </w:r>
            <w:r w:rsidR="00EE2EE3">
              <w:rPr>
                <w:rFonts w:ascii="Times New Roman" w:hAnsi="Times New Roman"/>
                <w:b/>
                <w:sz w:val="24"/>
                <w:szCs w:val="24"/>
              </w:rPr>
              <w:t>. (7 ч.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СССР  накануне Великой Отечес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венной войны.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Начало Великой Отечественной войны. Первый период.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Поражения и победы 1942гг. Пре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посылки коренного перелома.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Человек  и война: единство фронта и тыла.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Второй период отечественной во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й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ны. Коренной перелом. Народы СССР в борьбе с фашизмом.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Победа СССР в Великой Отечес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венной войне. Окончание второй мировой войны.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 край в годы Великой Отечественной войны.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«СССР в годы Великой Отечестве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ной войны» - зачет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22-25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4.   Апогей и кризис советской системы 1945-1991 гг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A4CAF" w:rsidRPr="00AE4D90" w:rsidRDefault="00EE2EE3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(15 ч.</w:t>
            </w:r>
            <w:r w:rsidR="00AA4CAF" w:rsidRPr="00EE2EE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D326FA" w:rsidRDefault="00AA4CAF" w:rsidP="00AA4CA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Место и роль СССР в послевоенном  мире. Восстановление и развитие экономики.  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Изменения в политической системе в послевоенные годы.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Идеология, наука, культура в посл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военный период.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Внешняя политика СССР в условиях «холодной войны». Смена политич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ского курса.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Экономическое и социальное разв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тие в середине 50-60гг.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Культурное пространство и повс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lastRenderedPageBreak/>
              <w:t>дневная жизнь в 50-60гг.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Политика мирного сосуществования в 50-60гг. </w:t>
            </w:r>
            <w:r>
              <w:rPr>
                <w:rFonts w:ascii="Times New Roman" w:hAnsi="Times New Roman"/>
                <w:sz w:val="24"/>
                <w:szCs w:val="24"/>
              </w:rPr>
              <w:t>Наш край в 1953-1964-е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Политическое развитие в 50-60гг.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Контрольное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 xml:space="preserve"> «СССР период «зимы» и «оттепели»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в 60-80гг.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Культурное пространство и повс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дневная жизнь в 60-80гг.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Политика разрядки и междунаро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ной напряженности. СССР и мир в начале 1980гг. Предпосылки реформ.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СССР в 1985-1990гг Перемены в д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у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ховной жизни в годы перестройки.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Реформа политической системы. Н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о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вое политическое мышление  и п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ремены во внешней политике.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Национальная политика и подъем национальных движений.</w:t>
            </w:r>
            <w:r w:rsidRPr="00AE4D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Повтор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е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ние «Перестройка»</w:t>
            </w:r>
            <w:r>
              <w:rPr>
                <w:rFonts w:ascii="Times New Roman" w:hAnsi="Times New Roman"/>
                <w:sz w:val="24"/>
                <w:szCs w:val="24"/>
              </w:rPr>
              <w:t>. Наш край в 1985--1991-е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Глава 5. Российская Федерация (7 часов)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Российская экономика на пути к рынку. Политическое развитие на пути к рынку.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Духовная жизнь страны в 1990гг.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Геополитическое положение и внешняя политика в 90 гг. Полит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E4D90">
              <w:rPr>
                <w:rFonts w:ascii="Times New Roman" w:hAnsi="Times New Roman"/>
                <w:sz w:val="24"/>
                <w:szCs w:val="24"/>
              </w:rPr>
              <w:t xml:space="preserve">ческая жизнь в России в начале 21 </w:t>
            </w:r>
            <w:proofErr w:type="gramStart"/>
            <w:r w:rsidRPr="00AE4D9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E4D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Экономика России в начале 21в. 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Повседневная и духовная жизнь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Внешняя политика России в начале 21 </w:t>
            </w:r>
            <w:proofErr w:type="gramStart"/>
            <w:r w:rsidRPr="00AE4D9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E4D90">
              <w:rPr>
                <w:rFonts w:ascii="Times New Roman" w:hAnsi="Times New Roman"/>
                <w:sz w:val="24"/>
                <w:szCs w:val="24"/>
              </w:rPr>
              <w:t>. Россия в 2008-2014гг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Повторение «Россия в 21 веке»</w:t>
            </w:r>
            <w:r>
              <w:rPr>
                <w:rFonts w:ascii="Times New Roman" w:hAnsi="Times New Roman"/>
                <w:sz w:val="24"/>
                <w:szCs w:val="24"/>
              </w:rPr>
              <w:t>. Наш край в 2000-2012гг.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D90">
              <w:rPr>
                <w:rFonts w:ascii="Times New Roman" w:hAnsi="Times New Roman"/>
                <w:sz w:val="24"/>
                <w:szCs w:val="24"/>
              </w:rPr>
              <w:t xml:space="preserve">Термины </w:t>
            </w: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C37041" w:rsidRDefault="00EE2EE3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0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НОВЕЙШАЯ ИСТОРИЯ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C37041" w:rsidRDefault="00AA4CAF" w:rsidP="00AA4CA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Мир в начале </w:t>
            </w:r>
            <w:r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 ХХ века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Глава 1. Первая мировая война (2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действия на основных фронтах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ервой мировой войны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Война и общество 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2. Образование национальных государств и послевое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н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ная система договоров </w:t>
            </w:r>
            <w:r w:rsidR="00EE2EE3"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(2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национальных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 в Европе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Послевоенная система междунаро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ных договоров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3. Политическое и социально-экономическое развитие</w:t>
            </w:r>
          </w:p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ведущих стран мира в 1920-1930-егг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Социально-экономические процессы в европейских государствах и США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 – политический выбор ведущих стран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развития стран Азии, Африки и Латинской Америки 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ду мировыми войнами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061" w:type="dxa"/>
            <w:shd w:val="clear" w:color="auto" w:fill="auto"/>
          </w:tcPr>
          <w:p w:rsidR="00AA4CAF" w:rsidRPr="00B664EC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и наука в первой половине  ХХ века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Глава 4. Международные отношения в 1920-1930гг </w:t>
            </w:r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2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«Эра пацифизма» в 1920гг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Кризис Версальско-Вашингтонской системы в 1930-е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5. Вторая Мировая война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4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войны и планы участников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боевых действий на фронтах и Движение Сопротивления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Pr="00AE4D90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дипломатия в годы войны. Итоги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торой мировой во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61" w:type="dxa"/>
            <w:shd w:val="clear" w:color="auto" w:fill="auto"/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 обобщающий урок</w:t>
            </w:r>
          </w:p>
          <w:p w:rsidR="00AA4CAF" w:rsidRPr="00AE4D90" w:rsidRDefault="00AA4CAF" w:rsidP="00AA4CA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 xml:space="preserve">Мировые войны и революциию </w:t>
            </w:r>
            <w:r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lastRenderedPageBreak/>
              <w:t>1914-1915гг.»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1-15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EE2EE3" w:rsidP="003101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i/>
                <w:color w:val="1D1B11"/>
                <w:sz w:val="24"/>
                <w:szCs w:val="24"/>
              </w:rPr>
              <w:lastRenderedPageBreak/>
              <w:t xml:space="preserve">РАЗДЕЛ 2. МИР ВО ВТОРОЙ ПОЛОВИНЕ </w:t>
            </w:r>
            <w:r w:rsidRPr="00EE2EE3">
              <w:rPr>
                <w:rFonts w:ascii="Times New Roman" w:hAnsi="Times New Roman"/>
                <w:b/>
                <w:i/>
                <w:color w:val="1D1B11"/>
                <w:spacing w:val="-5"/>
                <w:sz w:val="24"/>
                <w:szCs w:val="24"/>
              </w:rPr>
              <w:t>ХХ ВЕКА</w:t>
            </w:r>
            <w:r w:rsidRPr="00EE2EE3">
              <w:rPr>
                <w:rFonts w:ascii="Times New Roman" w:hAnsi="Times New Roman"/>
                <w:b/>
                <w:i/>
                <w:color w:val="1D1B11"/>
                <w:sz w:val="24"/>
                <w:szCs w:val="24"/>
              </w:rPr>
              <w:t>.</w:t>
            </w:r>
          </w:p>
          <w:p w:rsidR="00AA4CAF" w:rsidRPr="00EE2EE3" w:rsidRDefault="00EE2EE3" w:rsidP="003101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i/>
                <w:color w:val="1D1B11"/>
                <w:sz w:val="24"/>
                <w:szCs w:val="24"/>
              </w:rPr>
              <w:t>ИСТОРИЧЕСКИЕ ПРОБЛЕМЫ ВТОРОЙ ПОЛОВИНЫ</w:t>
            </w:r>
            <w:r w:rsidRPr="00EE2EE3">
              <w:rPr>
                <w:rFonts w:ascii="Times New Roman" w:hAnsi="Times New Roman"/>
                <w:b/>
                <w:i/>
                <w:color w:val="1D1B11"/>
                <w:spacing w:val="-5"/>
                <w:sz w:val="24"/>
                <w:szCs w:val="24"/>
              </w:rPr>
              <w:t xml:space="preserve"> ХХ В</w:t>
            </w:r>
            <w:r w:rsidRPr="00EE2EE3">
              <w:rPr>
                <w:rFonts w:ascii="Times New Roman" w:hAnsi="Times New Roman"/>
                <w:b/>
                <w:i/>
                <w:color w:val="1D1B11"/>
                <w:spacing w:val="-5"/>
                <w:sz w:val="24"/>
                <w:szCs w:val="24"/>
              </w:rPr>
              <w:t>Е</w:t>
            </w:r>
            <w:r w:rsidRPr="00EE2EE3">
              <w:rPr>
                <w:rFonts w:ascii="Times New Roman" w:hAnsi="Times New Roman"/>
                <w:b/>
                <w:i/>
                <w:color w:val="1D1B11"/>
                <w:spacing w:val="-5"/>
                <w:sz w:val="24"/>
                <w:szCs w:val="24"/>
              </w:rPr>
              <w:t>КА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6.  Международные отношения</w:t>
            </w:r>
            <w:r w:rsidR="00EE2EE3"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во второй половине</w:t>
            </w:r>
            <w:r w:rsidRPr="00EE2EE3">
              <w:rPr>
                <w:rFonts w:ascii="Times New Roman" w:hAnsi="Times New Roman"/>
                <w:b/>
                <w:color w:val="1D1B11"/>
                <w:spacing w:val="-5"/>
                <w:sz w:val="24"/>
                <w:szCs w:val="24"/>
              </w:rPr>
              <w:t xml:space="preserve"> ХХ века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 (2часа)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Мироное урегулирование после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рой мировой войны и начало «х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лодной войны»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холодной войны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rPr>
          <w:trHeight w:val="291"/>
        </w:trPr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7. Страны Западной Европы и Северной Америки в конце 1940-х -1990-х гг.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этапы и тенденции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ственно-политического и эконом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ческого развития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политического и 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ально-экономического положения развитых государств мира в конце 1940-х – 1990-х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Глава 8. Страны Восточной Европы с середины </w:t>
            </w:r>
            <w:r w:rsidR="00EE2EE3"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1940-х до конца 1990-х </w:t>
            </w:r>
            <w:proofErr w:type="spellStart"/>
            <w:proofErr w:type="gramStart"/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гг</w:t>
            </w:r>
            <w:proofErr w:type="spellEnd"/>
            <w:proofErr w:type="gramEnd"/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(2</w:t>
            </w:r>
            <w:r w:rsidR="00EE2E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и эволюция коммун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стических режимов в государствах Восточной Европы в конце 1940-х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первой половине 1980-х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и крушение коммунистич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режимов в восточной Европе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Глава 9. Страны Азии, Африки и Латинской </w:t>
            </w:r>
            <w:r w:rsidR="00EE2EE3"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</w:t>
            </w: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Америки во второй половине </w:t>
            </w:r>
            <w:r w:rsidRPr="00EE2EE3">
              <w:rPr>
                <w:rFonts w:ascii="Times New Roman" w:hAnsi="Times New Roman"/>
                <w:b/>
                <w:color w:val="1D1B11"/>
                <w:spacing w:val="-5"/>
                <w:sz w:val="24"/>
                <w:szCs w:val="24"/>
              </w:rPr>
              <w:t>ХХ века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 xml:space="preserve"> (1час)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Национально-освободительные 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жения и деколонизация. Эволюция общественно – политических систем и экономических моделей отдельных государств и регионов Азии, Африки и Латинской Америки в 1950-1990 –е гг.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70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4CAF" w:rsidRPr="00EE2EE3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EE3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Глава 10. Наука и культура во второй половине</w:t>
            </w:r>
            <w:r w:rsidRPr="00EE2EE3">
              <w:rPr>
                <w:rFonts w:ascii="Times New Roman" w:hAnsi="Times New Roman"/>
                <w:b/>
                <w:color w:val="1D1B11"/>
                <w:spacing w:val="-5"/>
                <w:sz w:val="24"/>
                <w:szCs w:val="24"/>
              </w:rPr>
              <w:t xml:space="preserve"> ХХ века</w:t>
            </w:r>
            <w:r w:rsidR="00EE2E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E2EE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EE2EE3">
              <w:rPr>
                <w:rFonts w:ascii="Times New Roman" w:hAnsi="Times New Roman"/>
                <w:b/>
                <w:sz w:val="24"/>
                <w:szCs w:val="24"/>
              </w:rPr>
              <w:t>2 ч.</w:t>
            </w:r>
            <w:r w:rsidRPr="00EE2EE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Научно-техническая революция. 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манитарные аспекты общественно-политического развития. Искусство и спорт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42" w:type="dxa"/>
            <w:tcBorders>
              <w:right w:val="single" w:sz="4" w:space="0" w:color="auto"/>
            </w:tcBorders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AA4CAF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061" w:type="dxa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 обобщающий урок «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Мир во второй половине </w:t>
            </w:r>
            <w:r>
              <w:rPr>
                <w:rFonts w:ascii="Times New Roman" w:hAnsi="Times New Roman"/>
                <w:color w:val="1D1B11"/>
                <w:spacing w:val="-5"/>
                <w:sz w:val="24"/>
                <w:szCs w:val="24"/>
              </w:rPr>
              <w:t>ХХ века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99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CAF" w:rsidRPr="00AE4D90" w:rsidTr="0031016F">
        <w:tc>
          <w:tcPr>
            <w:tcW w:w="659" w:type="dxa"/>
            <w:shd w:val="clear" w:color="auto" w:fill="auto"/>
            <w:vAlign w:val="center"/>
          </w:tcPr>
          <w:p w:rsidR="00AA4CAF" w:rsidRDefault="00AA4CAF" w:rsidP="0031016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61" w:type="dxa"/>
            <w:vMerge/>
            <w:shd w:val="clear" w:color="auto" w:fill="auto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A4CAF" w:rsidRPr="00AE4D90" w:rsidRDefault="00AA4CAF" w:rsidP="00AA4CAF">
            <w:pPr>
              <w:tabs>
                <w:tab w:val="left" w:pos="541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A4CAF" w:rsidRPr="00AE4D90" w:rsidRDefault="00AA4CAF" w:rsidP="00AA4CA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6C0" w:rsidRPr="00D667A3" w:rsidRDefault="008F56C0" w:rsidP="00A465F2">
      <w:pPr>
        <w:spacing w:after="0" w:line="360" w:lineRule="auto"/>
        <w:rPr>
          <w:rFonts w:ascii="Times New Roman" w:hAnsi="Times New Roman"/>
          <w:color w:val="1D1B11"/>
          <w:sz w:val="28"/>
          <w:szCs w:val="24"/>
        </w:rPr>
      </w:pPr>
    </w:p>
    <w:sectPr w:rsidR="008F56C0" w:rsidRPr="00D667A3" w:rsidSect="00BF79AF">
      <w:pgSz w:w="11906" w:h="16838"/>
      <w:pgMar w:top="567" w:right="567" w:bottom="567" w:left="1134" w:header="708" w:footer="1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082" w:rsidRDefault="003F3082" w:rsidP="00F20B9B">
      <w:pPr>
        <w:spacing w:after="0" w:line="240" w:lineRule="auto"/>
      </w:pPr>
      <w:r>
        <w:separator/>
      </w:r>
    </w:p>
  </w:endnote>
  <w:endnote w:type="continuationSeparator" w:id="0">
    <w:p w:rsidR="003F3082" w:rsidRDefault="003F3082" w:rsidP="00F2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E3" w:rsidRDefault="00EE2EE3">
    <w:pPr>
      <w:pStyle w:val="aa"/>
      <w:jc w:val="right"/>
    </w:pPr>
    <w:fldSimple w:instr=" PAGE   \* MERGEFORMAT ">
      <w:r w:rsidR="0031016F">
        <w:rPr>
          <w:noProof/>
        </w:rPr>
        <w:t>4</w:t>
      </w:r>
    </w:fldSimple>
  </w:p>
  <w:p w:rsidR="00EE2EE3" w:rsidRDefault="00EE2EE3" w:rsidP="005B2DA1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E3" w:rsidRDefault="00EE2EE3">
    <w:pPr>
      <w:pStyle w:val="aa"/>
      <w:jc w:val="right"/>
    </w:pPr>
    <w:fldSimple w:instr=" PAGE   \* MERGEFORMAT ">
      <w:r w:rsidR="0031016F">
        <w:rPr>
          <w:noProof/>
        </w:rPr>
        <w:t>3</w:t>
      </w:r>
    </w:fldSimple>
  </w:p>
  <w:p w:rsidR="00EE2EE3" w:rsidRDefault="00EE2E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082" w:rsidRDefault="003F3082" w:rsidP="00F20B9B">
      <w:pPr>
        <w:spacing w:after="0" w:line="240" w:lineRule="auto"/>
      </w:pPr>
      <w:r>
        <w:separator/>
      </w:r>
    </w:p>
  </w:footnote>
  <w:footnote w:type="continuationSeparator" w:id="0">
    <w:p w:rsidR="003F3082" w:rsidRDefault="003F3082" w:rsidP="00F2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5152269"/>
    <w:multiLevelType w:val="hybridMultilevel"/>
    <w:tmpl w:val="7FA8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85D170D"/>
    <w:multiLevelType w:val="hybridMultilevel"/>
    <w:tmpl w:val="620E3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73407"/>
    <w:multiLevelType w:val="hybridMultilevel"/>
    <w:tmpl w:val="37344E92"/>
    <w:lvl w:ilvl="0" w:tplc="A8B6F29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  <w:b w:val="0"/>
        <w:i w:val="0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0531FC"/>
    <w:multiLevelType w:val="multilevel"/>
    <w:tmpl w:val="9E5499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0B5CEE"/>
    <w:multiLevelType w:val="hybridMultilevel"/>
    <w:tmpl w:val="EB8ABC0C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3D33DD"/>
    <w:multiLevelType w:val="hybridMultilevel"/>
    <w:tmpl w:val="F0B84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340A90"/>
    <w:multiLevelType w:val="hybridMultilevel"/>
    <w:tmpl w:val="26923C06"/>
    <w:lvl w:ilvl="0" w:tplc="42E4B3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0E566D"/>
    <w:multiLevelType w:val="hybridMultilevel"/>
    <w:tmpl w:val="448E4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AD02C9"/>
    <w:multiLevelType w:val="multilevel"/>
    <w:tmpl w:val="0DD2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01954"/>
    <w:multiLevelType w:val="hybridMultilevel"/>
    <w:tmpl w:val="BEF07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576227"/>
    <w:multiLevelType w:val="multilevel"/>
    <w:tmpl w:val="564A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A55CF"/>
    <w:multiLevelType w:val="hybridMultilevel"/>
    <w:tmpl w:val="6D1AE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058DA"/>
    <w:multiLevelType w:val="multilevel"/>
    <w:tmpl w:val="B95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393A7A"/>
    <w:multiLevelType w:val="hybridMultilevel"/>
    <w:tmpl w:val="2F8C8226"/>
    <w:lvl w:ilvl="0" w:tplc="6A0EF3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3277C"/>
    <w:multiLevelType w:val="hybridMultilevel"/>
    <w:tmpl w:val="C644C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12F1D"/>
    <w:multiLevelType w:val="hybridMultilevel"/>
    <w:tmpl w:val="4ECC77EE"/>
    <w:lvl w:ilvl="0" w:tplc="CCF2001A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>
    <w:nsid w:val="78547678"/>
    <w:multiLevelType w:val="multilevel"/>
    <w:tmpl w:val="480C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AB03D9"/>
    <w:multiLevelType w:val="hybridMultilevel"/>
    <w:tmpl w:val="B766510C"/>
    <w:lvl w:ilvl="0" w:tplc="BCDCE58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0"/>
  </w:num>
  <w:num w:numId="5">
    <w:abstractNumId w:val="6"/>
  </w:num>
  <w:num w:numId="6">
    <w:abstractNumId w:val="10"/>
  </w:num>
  <w:num w:numId="7">
    <w:abstractNumId w:val="13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2"/>
  </w:num>
  <w:num w:numId="11">
    <w:abstractNumId w:val="18"/>
  </w:num>
  <w:num w:numId="12">
    <w:abstractNumId w:val="5"/>
  </w:num>
  <w:num w:numId="13">
    <w:abstractNumId w:val="14"/>
  </w:num>
  <w:num w:numId="14">
    <w:abstractNumId w:val="8"/>
  </w:num>
  <w:num w:numId="15">
    <w:abstractNumId w:val="23"/>
  </w:num>
  <w:num w:numId="16">
    <w:abstractNumId w:val="19"/>
  </w:num>
  <w:num w:numId="17">
    <w:abstractNumId w:val="17"/>
  </w:num>
  <w:num w:numId="18">
    <w:abstractNumId w:val="21"/>
  </w:num>
  <w:num w:numId="19">
    <w:abstractNumId w:val="7"/>
  </w:num>
  <w:num w:numId="20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375"/>
    <w:rsid w:val="00005375"/>
    <w:rsid w:val="00034B97"/>
    <w:rsid w:val="00037539"/>
    <w:rsid w:val="000377A8"/>
    <w:rsid w:val="00043BA5"/>
    <w:rsid w:val="0005534C"/>
    <w:rsid w:val="00055F30"/>
    <w:rsid w:val="00072D1D"/>
    <w:rsid w:val="00075F67"/>
    <w:rsid w:val="00080673"/>
    <w:rsid w:val="00084C7F"/>
    <w:rsid w:val="000B2E90"/>
    <w:rsid w:val="000B568A"/>
    <w:rsid w:val="000C0896"/>
    <w:rsid w:val="000C0928"/>
    <w:rsid w:val="000C1233"/>
    <w:rsid w:val="000C211A"/>
    <w:rsid w:val="000C5103"/>
    <w:rsid w:val="000D0063"/>
    <w:rsid w:val="000D3007"/>
    <w:rsid w:val="000D47D1"/>
    <w:rsid w:val="000E16AC"/>
    <w:rsid w:val="001114FA"/>
    <w:rsid w:val="00114C84"/>
    <w:rsid w:val="00116164"/>
    <w:rsid w:val="001179B1"/>
    <w:rsid w:val="001347BF"/>
    <w:rsid w:val="00135623"/>
    <w:rsid w:val="00136251"/>
    <w:rsid w:val="00140C41"/>
    <w:rsid w:val="00141526"/>
    <w:rsid w:val="00141CFF"/>
    <w:rsid w:val="00142062"/>
    <w:rsid w:val="00144C3A"/>
    <w:rsid w:val="001458F1"/>
    <w:rsid w:val="00146C22"/>
    <w:rsid w:val="00160019"/>
    <w:rsid w:val="00163D55"/>
    <w:rsid w:val="00165494"/>
    <w:rsid w:val="00175E7D"/>
    <w:rsid w:val="0017799F"/>
    <w:rsid w:val="00197010"/>
    <w:rsid w:val="001A2672"/>
    <w:rsid w:val="001A549A"/>
    <w:rsid w:val="001B3DCC"/>
    <w:rsid w:val="001B4CB3"/>
    <w:rsid w:val="001D61A2"/>
    <w:rsid w:val="001D7CC1"/>
    <w:rsid w:val="001F3778"/>
    <w:rsid w:val="001F3DAF"/>
    <w:rsid w:val="00210104"/>
    <w:rsid w:val="00214723"/>
    <w:rsid w:val="0023245A"/>
    <w:rsid w:val="00250578"/>
    <w:rsid w:val="002554C8"/>
    <w:rsid w:val="002609BF"/>
    <w:rsid w:val="00263D2B"/>
    <w:rsid w:val="00263E52"/>
    <w:rsid w:val="0026538D"/>
    <w:rsid w:val="00270541"/>
    <w:rsid w:val="00276D58"/>
    <w:rsid w:val="002808F8"/>
    <w:rsid w:val="00281C1C"/>
    <w:rsid w:val="00282EBE"/>
    <w:rsid w:val="00284C4B"/>
    <w:rsid w:val="002A0B70"/>
    <w:rsid w:val="002C241A"/>
    <w:rsid w:val="002C7B94"/>
    <w:rsid w:val="002D204D"/>
    <w:rsid w:val="002D7AAF"/>
    <w:rsid w:val="002E7F40"/>
    <w:rsid w:val="002F55E0"/>
    <w:rsid w:val="0030737D"/>
    <w:rsid w:val="0031016F"/>
    <w:rsid w:val="00311840"/>
    <w:rsid w:val="0031269E"/>
    <w:rsid w:val="00322709"/>
    <w:rsid w:val="00330FEB"/>
    <w:rsid w:val="003324E7"/>
    <w:rsid w:val="0033464D"/>
    <w:rsid w:val="0035216D"/>
    <w:rsid w:val="00353D40"/>
    <w:rsid w:val="00355AEB"/>
    <w:rsid w:val="0036465E"/>
    <w:rsid w:val="003705D6"/>
    <w:rsid w:val="0037730A"/>
    <w:rsid w:val="0038670D"/>
    <w:rsid w:val="0039749A"/>
    <w:rsid w:val="00397BD3"/>
    <w:rsid w:val="003B0FC0"/>
    <w:rsid w:val="003B615E"/>
    <w:rsid w:val="003D20B2"/>
    <w:rsid w:val="003D2CC0"/>
    <w:rsid w:val="003D5E86"/>
    <w:rsid w:val="003D70F0"/>
    <w:rsid w:val="003D7796"/>
    <w:rsid w:val="003E71D4"/>
    <w:rsid w:val="003F3082"/>
    <w:rsid w:val="0040724C"/>
    <w:rsid w:val="004131C7"/>
    <w:rsid w:val="00426FAE"/>
    <w:rsid w:val="004277AE"/>
    <w:rsid w:val="00430D32"/>
    <w:rsid w:val="00433EF0"/>
    <w:rsid w:val="004407D0"/>
    <w:rsid w:val="004423A3"/>
    <w:rsid w:val="00443B64"/>
    <w:rsid w:val="00444840"/>
    <w:rsid w:val="004448EA"/>
    <w:rsid w:val="00446B63"/>
    <w:rsid w:val="00446E9D"/>
    <w:rsid w:val="0045121B"/>
    <w:rsid w:val="00452A37"/>
    <w:rsid w:val="00464697"/>
    <w:rsid w:val="004677E0"/>
    <w:rsid w:val="00470097"/>
    <w:rsid w:val="004740DA"/>
    <w:rsid w:val="0047638D"/>
    <w:rsid w:val="00476DFA"/>
    <w:rsid w:val="00483BE4"/>
    <w:rsid w:val="00492AF4"/>
    <w:rsid w:val="00493F03"/>
    <w:rsid w:val="004A117E"/>
    <w:rsid w:val="004A123A"/>
    <w:rsid w:val="004A1B4B"/>
    <w:rsid w:val="004A413B"/>
    <w:rsid w:val="004A4E3D"/>
    <w:rsid w:val="004A4FF7"/>
    <w:rsid w:val="004A6E02"/>
    <w:rsid w:val="004B1583"/>
    <w:rsid w:val="004B4413"/>
    <w:rsid w:val="004B54B6"/>
    <w:rsid w:val="004C11EE"/>
    <w:rsid w:val="004E31FE"/>
    <w:rsid w:val="004E4437"/>
    <w:rsid w:val="004E5C3F"/>
    <w:rsid w:val="004F42BA"/>
    <w:rsid w:val="0050314A"/>
    <w:rsid w:val="005146DD"/>
    <w:rsid w:val="00521451"/>
    <w:rsid w:val="00531882"/>
    <w:rsid w:val="00542C55"/>
    <w:rsid w:val="00544A56"/>
    <w:rsid w:val="005565C5"/>
    <w:rsid w:val="00561039"/>
    <w:rsid w:val="00562278"/>
    <w:rsid w:val="0056631B"/>
    <w:rsid w:val="00567360"/>
    <w:rsid w:val="00573B37"/>
    <w:rsid w:val="00580488"/>
    <w:rsid w:val="00580E82"/>
    <w:rsid w:val="005817F9"/>
    <w:rsid w:val="00584429"/>
    <w:rsid w:val="00587213"/>
    <w:rsid w:val="00591FCB"/>
    <w:rsid w:val="005B2DA1"/>
    <w:rsid w:val="005B6ECD"/>
    <w:rsid w:val="005B71CD"/>
    <w:rsid w:val="005C09C7"/>
    <w:rsid w:val="005C30D7"/>
    <w:rsid w:val="005F1534"/>
    <w:rsid w:val="005F309F"/>
    <w:rsid w:val="005F40A1"/>
    <w:rsid w:val="00606094"/>
    <w:rsid w:val="0060631C"/>
    <w:rsid w:val="006074AA"/>
    <w:rsid w:val="006207C5"/>
    <w:rsid w:val="006220D3"/>
    <w:rsid w:val="00626A9E"/>
    <w:rsid w:val="00633A48"/>
    <w:rsid w:val="00636773"/>
    <w:rsid w:val="006368DB"/>
    <w:rsid w:val="00653BCF"/>
    <w:rsid w:val="006568D7"/>
    <w:rsid w:val="00660EF0"/>
    <w:rsid w:val="00672E86"/>
    <w:rsid w:val="00675B87"/>
    <w:rsid w:val="00684857"/>
    <w:rsid w:val="006A2AB0"/>
    <w:rsid w:val="006A6BA8"/>
    <w:rsid w:val="006B7933"/>
    <w:rsid w:val="006C3CBA"/>
    <w:rsid w:val="006C4A20"/>
    <w:rsid w:val="006C7976"/>
    <w:rsid w:val="006D16C8"/>
    <w:rsid w:val="006D2E48"/>
    <w:rsid w:val="006E1508"/>
    <w:rsid w:val="006F3454"/>
    <w:rsid w:val="006F4D27"/>
    <w:rsid w:val="006F7B04"/>
    <w:rsid w:val="00715E64"/>
    <w:rsid w:val="00720EC9"/>
    <w:rsid w:val="00750348"/>
    <w:rsid w:val="00754645"/>
    <w:rsid w:val="0077529C"/>
    <w:rsid w:val="00777050"/>
    <w:rsid w:val="00777E54"/>
    <w:rsid w:val="00783099"/>
    <w:rsid w:val="00785DDF"/>
    <w:rsid w:val="00786224"/>
    <w:rsid w:val="00786374"/>
    <w:rsid w:val="0078760B"/>
    <w:rsid w:val="007910BF"/>
    <w:rsid w:val="007918EC"/>
    <w:rsid w:val="0079295A"/>
    <w:rsid w:val="00797937"/>
    <w:rsid w:val="007A022B"/>
    <w:rsid w:val="007B44F8"/>
    <w:rsid w:val="007C0F7A"/>
    <w:rsid w:val="007C454F"/>
    <w:rsid w:val="007C6822"/>
    <w:rsid w:val="007D19FB"/>
    <w:rsid w:val="007E0594"/>
    <w:rsid w:val="007E5BB6"/>
    <w:rsid w:val="007F179E"/>
    <w:rsid w:val="007F2956"/>
    <w:rsid w:val="007F323C"/>
    <w:rsid w:val="008051C0"/>
    <w:rsid w:val="00811C30"/>
    <w:rsid w:val="00812ED2"/>
    <w:rsid w:val="00820B1B"/>
    <w:rsid w:val="00822EC4"/>
    <w:rsid w:val="008258A8"/>
    <w:rsid w:val="00825C16"/>
    <w:rsid w:val="008270AA"/>
    <w:rsid w:val="00827276"/>
    <w:rsid w:val="00832CB6"/>
    <w:rsid w:val="00832F58"/>
    <w:rsid w:val="00833E77"/>
    <w:rsid w:val="008341D5"/>
    <w:rsid w:val="0085249E"/>
    <w:rsid w:val="00855F19"/>
    <w:rsid w:val="00864DEC"/>
    <w:rsid w:val="0086652F"/>
    <w:rsid w:val="0088165C"/>
    <w:rsid w:val="00890949"/>
    <w:rsid w:val="008964C6"/>
    <w:rsid w:val="008A26DC"/>
    <w:rsid w:val="008B10FD"/>
    <w:rsid w:val="008B37B6"/>
    <w:rsid w:val="008B4DF2"/>
    <w:rsid w:val="008B7359"/>
    <w:rsid w:val="008C0BAB"/>
    <w:rsid w:val="008C28E5"/>
    <w:rsid w:val="008C44FF"/>
    <w:rsid w:val="008C7199"/>
    <w:rsid w:val="008D212F"/>
    <w:rsid w:val="008D58AB"/>
    <w:rsid w:val="008E53C3"/>
    <w:rsid w:val="008F1286"/>
    <w:rsid w:val="008F215D"/>
    <w:rsid w:val="008F56C0"/>
    <w:rsid w:val="008F67A0"/>
    <w:rsid w:val="00900E64"/>
    <w:rsid w:val="0091297B"/>
    <w:rsid w:val="0091653D"/>
    <w:rsid w:val="009222BD"/>
    <w:rsid w:val="00923822"/>
    <w:rsid w:val="00927FD8"/>
    <w:rsid w:val="00932D62"/>
    <w:rsid w:val="0094095C"/>
    <w:rsid w:val="00954517"/>
    <w:rsid w:val="009558B6"/>
    <w:rsid w:val="00956DCA"/>
    <w:rsid w:val="0096150B"/>
    <w:rsid w:val="00965638"/>
    <w:rsid w:val="00973BD1"/>
    <w:rsid w:val="0097425B"/>
    <w:rsid w:val="00981A19"/>
    <w:rsid w:val="009A28C6"/>
    <w:rsid w:val="009A6C84"/>
    <w:rsid w:val="009B03FC"/>
    <w:rsid w:val="009B107B"/>
    <w:rsid w:val="009B4967"/>
    <w:rsid w:val="009B7322"/>
    <w:rsid w:val="009C4CDD"/>
    <w:rsid w:val="009C554F"/>
    <w:rsid w:val="009E10F2"/>
    <w:rsid w:val="009E2A33"/>
    <w:rsid w:val="009E5038"/>
    <w:rsid w:val="00A04463"/>
    <w:rsid w:val="00A13805"/>
    <w:rsid w:val="00A2647E"/>
    <w:rsid w:val="00A271C7"/>
    <w:rsid w:val="00A34CE3"/>
    <w:rsid w:val="00A34DFD"/>
    <w:rsid w:val="00A408A1"/>
    <w:rsid w:val="00A41929"/>
    <w:rsid w:val="00A44B4E"/>
    <w:rsid w:val="00A465F2"/>
    <w:rsid w:val="00A479E8"/>
    <w:rsid w:val="00A54747"/>
    <w:rsid w:val="00A571D4"/>
    <w:rsid w:val="00A60796"/>
    <w:rsid w:val="00A70433"/>
    <w:rsid w:val="00A8004C"/>
    <w:rsid w:val="00A81DAC"/>
    <w:rsid w:val="00A84250"/>
    <w:rsid w:val="00A84D24"/>
    <w:rsid w:val="00A920E0"/>
    <w:rsid w:val="00A92598"/>
    <w:rsid w:val="00AA4CAF"/>
    <w:rsid w:val="00AB3155"/>
    <w:rsid w:val="00AC6ADF"/>
    <w:rsid w:val="00AD54BF"/>
    <w:rsid w:val="00AD6649"/>
    <w:rsid w:val="00AD6673"/>
    <w:rsid w:val="00AE4D90"/>
    <w:rsid w:val="00AE712A"/>
    <w:rsid w:val="00AF01B4"/>
    <w:rsid w:val="00B14055"/>
    <w:rsid w:val="00B5331B"/>
    <w:rsid w:val="00B63663"/>
    <w:rsid w:val="00B664EC"/>
    <w:rsid w:val="00B736B3"/>
    <w:rsid w:val="00B84B8D"/>
    <w:rsid w:val="00B85A89"/>
    <w:rsid w:val="00B90BC8"/>
    <w:rsid w:val="00B90C2D"/>
    <w:rsid w:val="00B9495F"/>
    <w:rsid w:val="00BB34DE"/>
    <w:rsid w:val="00BC5347"/>
    <w:rsid w:val="00BD0191"/>
    <w:rsid w:val="00BD2621"/>
    <w:rsid w:val="00BE64DF"/>
    <w:rsid w:val="00BF354B"/>
    <w:rsid w:val="00BF79AF"/>
    <w:rsid w:val="00C041ED"/>
    <w:rsid w:val="00C05ABC"/>
    <w:rsid w:val="00C07BC4"/>
    <w:rsid w:val="00C16E5B"/>
    <w:rsid w:val="00C20EE4"/>
    <w:rsid w:val="00C37041"/>
    <w:rsid w:val="00C65CF7"/>
    <w:rsid w:val="00C676F1"/>
    <w:rsid w:val="00C721ED"/>
    <w:rsid w:val="00C874AB"/>
    <w:rsid w:val="00C9605E"/>
    <w:rsid w:val="00CB1A26"/>
    <w:rsid w:val="00CB43CC"/>
    <w:rsid w:val="00CC2273"/>
    <w:rsid w:val="00CC4BB1"/>
    <w:rsid w:val="00CC556D"/>
    <w:rsid w:val="00CD0461"/>
    <w:rsid w:val="00CD051A"/>
    <w:rsid w:val="00CD602B"/>
    <w:rsid w:val="00CE69C7"/>
    <w:rsid w:val="00CF04C2"/>
    <w:rsid w:val="00CF057E"/>
    <w:rsid w:val="00CF3B4D"/>
    <w:rsid w:val="00CF4A1D"/>
    <w:rsid w:val="00D12BE4"/>
    <w:rsid w:val="00D136EE"/>
    <w:rsid w:val="00D20369"/>
    <w:rsid w:val="00D2183D"/>
    <w:rsid w:val="00D219A6"/>
    <w:rsid w:val="00D278B5"/>
    <w:rsid w:val="00D326FA"/>
    <w:rsid w:val="00D33788"/>
    <w:rsid w:val="00D34F59"/>
    <w:rsid w:val="00D40F7A"/>
    <w:rsid w:val="00D43AD6"/>
    <w:rsid w:val="00D645DF"/>
    <w:rsid w:val="00D6548B"/>
    <w:rsid w:val="00D667A3"/>
    <w:rsid w:val="00D73B84"/>
    <w:rsid w:val="00D75A04"/>
    <w:rsid w:val="00D8534B"/>
    <w:rsid w:val="00D86757"/>
    <w:rsid w:val="00D91565"/>
    <w:rsid w:val="00D9531D"/>
    <w:rsid w:val="00DA13A0"/>
    <w:rsid w:val="00DA42A2"/>
    <w:rsid w:val="00DA4912"/>
    <w:rsid w:val="00DD0177"/>
    <w:rsid w:val="00DD2A37"/>
    <w:rsid w:val="00DD6EDD"/>
    <w:rsid w:val="00DD7231"/>
    <w:rsid w:val="00DD7383"/>
    <w:rsid w:val="00DD7F69"/>
    <w:rsid w:val="00DE0E6A"/>
    <w:rsid w:val="00DF4A7A"/>
    <w:rsid w:val="00E02A3D"/>
    <w:rsid w:val="00E05255"/>
    <w:rsid w:val="00E14E78"/>
    <w:rsid w:val="00E243AF"/>
    <w:rsid w:val="00E24658"/>
    <w:rsid w:val="00E253E9"/>
    <w:rsid w:val="00E31B5A"/>
    <w:rsid w:val="00E336C3"/>
    <w:rsid w:val="00E36FDF"/>
    <w:rsid w:val="00E40547"/>
    <w:rsid w:val="00E43D82"/>
    <w:rsid w:val="00E4515D"/>
    <w:rsid w:val="00E50FC3"/>
    <w:rsid w:val="00E51E11"/>
    <w:rsid w:val="00E543AC"/>
    <w:rsid w:val="00E70575"/>
    <w:rsid w:val="00E81AC9"/>
    <w:rsid w:val="00E9235C"/>
    <w:rsid w:val="00E93DF1"/>
    <w:rsid w:val="00E9505F"/>
    <w:rsid w:val="00E96FB5"/>
    <w:rsid w:val="00E974E2"/>
    <w:rsid w:val="00E9788B"/>
    <w:rsid w:val="00EA1726"/>
    <w:rsid w:val="00EA6FEC"/>
    <w:rsid w:val="00EA776D"/>
    <w:rsid w:val="00EB1B4B"/>
    <w:rsid w:val="00EB31F2"/>
    <w:rsid w:val="00EB7F62"/>
    <w:rsid w:val="00ED21F5"/>
    <w:rsid w:val="00EE1E0F"/>
    <w:rsid w:val="00EE2EE3"/>
    <w:rsid w:val="00EE6BDB"/>
    <w:rsid w:val="00EF18DB"/>
    <w:rsid w:val="00F00958"/>
    <w:rsid w:val="00F05BD6"/>
    <w:rsid w:val="00F14BE8"/>
    <w:rsid w:val="00F20B9B"/>
    <w:rsid w:val="00F21F15"/>
    <w:rsid w:val="00F2671C"/>
    <w:rsid w:val="00F41035"/>
    <w:rsid w:val="00F41323"/>
    <w:rsid w:val="00F42476"/>
    <w:rsid w:val="00F46988"/>
    <w:rsid w:val="00F524E6"/>
    <w:rsid w:val="00F52E1A"/>
    <w:rsid w:val="00F57893"/>
    <w:rsid w:val="00F65E01"/>
    <w:rsid w:val="00F7214D"/>
    <w:rsid w:val="00F74B1C"/>
    <w:rsid w:val="00F840AD"/>
    <w:rsid w:val="00F93178"/>
    <w:rsid w:val="00F96790"/>
    <w:rsid w:val="00F969FB"/>
    <w:rsid w:val="00FA709D"/>
    <w:rsid w:val="00FB186C"/>
    <w:rsid w:val="00FC19E2"/>
    <w:rsid w:val="00FC6774"/>
    <w:rsid w:val="00FC6FC4"/>
    <w:rsid w:val="00FD0E17"/>
    <w:rsid w:val="00FE21F3"/>
    <w:rsid w:val="00FF0874"/>
    <w:rsid w:val="00FF2393"/>
    <w:rsid w:val="00FF2806"/>
    <w:rsid w:val="00FF6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3D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4F42BA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/>
      <w:b/>
      <w:bCs/>
      <w:sz w:val="32"/>
      <w:szCs w:val="24"/>
    </w:rPr>
  </w:style>
  <w:style w:type="paragraph" w:styleId="2">
    <w:name w:val="heading 2"/>
    <w:basedOn w:val="a0"/>
    <w:next w:val="a0"/>
    <w:link w:val="20"/>
    <w:qFormat/>
    <w:rsid w:val="001D7C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1D7CC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F7214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42BA"/>
    <w:rPr>
      <w:rFonts w:ascii="Times New Roman" w:eastAsia="Lucida Sans Unicode" w:hAnsi="Times New Roman"/>
      <w:b/>
      <w:bCs/>
      <w:sz w:val="32"/>
      <w:szCs w:val="24"/>
    </w:rPr>
  </w:style>
  <w:style w:type="character" w:customStyle="1" w:styleId="20">
    <w:name w:val="Заголовок 2 Знак"/>
    <w:basedOn w:val="a1"/>
    <w:link w:val="2"/>
    <w:rsid w:val="001D7C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1D7CC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F7214D"/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2"/>
    <w:uiPriority w:val="59"/>
    <w:rsid w:val="00144C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144C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0"/>
    <w:uiPriority w:val="99"/>
    <w:unhideWhenUsed/>
    <w:rsid w:val="00144C3A"/>
    <w:pPr>
      <w:spacing w:before="30" w:after="30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character" w:styleId="a7">
    <w:name w:val="Strong"/>
    <w:uiPriority w:val="22"/>
    <w:qFormat/>
    <w:rsid w:val="00144C3A"/>
    <w:rPr>
      <w:b/>
      <w:bCs/>
    </w:rPr>
  </w:style>
  <w:style w:type="paragraph" w:styleId="a8">
    <w:name w:val="header"/>
    <w:basedOn w:val="a0"/>
    <w:link w:val="a9"/>
    <w:uiPriority w:val="99"/>
    <w:unhideWhenUsed/>
    <w:rsid w:val="00F2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0B9B"/>
  </w:style>
  <w:style w:type="paragraph" w:styleId="aa">
    <w:name w:val="footer"/>
    <w:basedOn w:val="a0"/>
    <w:link w:val="ab"/>
    <w:uiPriority w:val="99"/>
    <w:unhideWhenUsed/>
    <w:rsid w:val="00F20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0B9B"/>
  </w:style>
  <w:style w:type="paragraph" w:customStyle="1" w:styleId="11">
    <w:name w:val="Основной 1 см"/>
    <w:basedOn w:val="a0"/>
    <w:rsid w:val="00660EF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Plain Text"/>
    <w:basedOn w:val="a0"/>
    <w:link w:val="ad"/>
    <w:rsid w:val="00BD019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link w:val="ac"/>
    <w:rsid w:val="00BD01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 Spacing"/>
    <w:link w:val="af"/>
    <w:qFormat/>
    <w:rsid w:val="00141CFF"/>
    <w:rPr>
      <w:sz w:val="22"/>
      <w:szCs w:val="22"/>
      <w:lang w:eastAsia="en-US"/>
    </w:rPr>
  </w:style>
  <w:style w:type="paragraph" w:customStyle="1" w:styleId="Style10">
    <w:name w:val="Style10"/>
    <w:basedOn w:val="a0"/>
    <w:uiPriority w:val="99"/>
    <w:rsid w:val="004F42BA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4F42BA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4F42BA"/>
    <w:rPr>
      <w:rFonts w:ascii="Georgia" w:hAnsi="Georgia" w:cs="Georgia"/>
      <w:sz w:val="22"/>
      <w:szCs w:val="22"/>
    </w:rPr>
  </w:style>
  <w:style w:type="character" w:customStyle="1" w:styleId="FontStyle23">
    <w:name w:val="Font Style23"/>
    <w:basedOn w:val="a1"/>
    <w:uiPriority w:val="99"/>
    <w:rsid w:val="004F42BA"/>
    <w:rPr>
      <w:rFonts w:ascii="Century Schoolbook" w:hAnsi="Century Schoolbook" w:cs="Century Schoolbook"/>
      <w:sz w:val="22"/>
      <w:szCs w:val="22"/>
    </w:rPr>
  </w:style>
  <w:style w:type="paragraph" w:customStyle="1" w:styleId="body">
    <w:name w:val="body"/>
    <w:basedOn w:val="a0"/>
    <w:rsid w:val="0036465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5C09C7"/>
    <w:pPr>
      <w:widowControl w:val="0"/>
      <w:autoSpaceDE w:val="0"/>
      <w:autoSpaceDN w:val="0"/>
      <w:adjustRightInd w:val="0"/>
      <w:spacing w:after="0" w:line="221" w:lineRule="exact"/>
      <w:ind w:firstLine="288"/>
      <w:jc w:val="both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38">
    <w:name w:val="Font Style38"/>
    <w:basedOn w:val="a1"/>
    <w:uiPriority w:val="99"/>
    <w:rsid w:val="005C09C7"/>
    <w:rPr>
      <w:rFonts w:ascii="Century Schoolbook" w:hAnsi="Century Schoolbook" w:cs="Century Schoolbook"/>
      <w:sz w:val="22"/>
      <w:szCs w:val="22"/>
    </w:rPr>
  </w:style>
  <w:style w:type="paragraph" w:customStyle="1" w:styleId="Style16">
    <w:name w:val="Style16"/>
    <w:basedOn w:val="a0"/>
    <w:uiPriority w:val="99"/>
    <w:rsid w:val="005C09C7"/>
    <w:pPr>
      <w:widowControl w:val="0"/>
      <w:autoSpaceDE w:val="0"/>
      <w:autoSpaceDN w:val="0"/>
      <w:adjustRightInd w:val="0"/>
      <w:spacing w:after="0" w:line="216" w:lineRule="exact"/>
      <w:ind w:firstLine="29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7">
    <w:name w:val="Style17"/>
    <w:basedOn w:val="a0"/>
    <w:rsid w:val="005C09C7"/>
    <w:pPr>
      <w:widowControl w:val="0"/>
      <w:autoSpaceDE w:val="0"/>
      <w:autoSpaceDN w:val="0"/>
      <w:adjustRightInd w:val="0"/>
      <w:spacing w:after="0" w:line="187" w:lineRule="exact"/>
      <w:ind w:firstLine="293"/>
      <w:jc w:val="both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5C09C7"/>
    <w:pPr>
      <w:widowControl w:val="0"/>
      <w:autoSpaceDE w:val="0"/>
      <w:autoSpaceDN w:val="0"/>
      <w:adjustRightInd w:val="0"/>
      <w:spacing w:after="0" w:line="166" w:lineRule="exact"/>
      <w:ind w:firstLine="446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FontStyle39">
    <w:name w:val="Font Style39"/>
    <w:basedOn w:val="a1"/>
    <w:uiPriority w:val="99"/>
    <w:rsid w:val="005C09C7"/>
    <w:rPr>
      <w:rFonts w:ascii="Century Schoolbook" w:hAnsi="Century Schoolbook" w:cs="Century Schoolbook"/>
      <w:i/>
      <w:iCs/>
      <w:sz w:val="22"/>
      <w:szCs w:val="22"/>
    </w:rPr>
  </w:style>
  <w:style w:type="paragraph" w:customStyle="1" w:styleId="Style21">
    <w:name w:val="Style21"/>
    <w:basedOn w:val="a0"/>
    <w:uiPriority w:val="99"/>
    <w:rsid w:val="005C09C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/>
      <w:sz w:val="24"/>
      <w:szCs w:val="24"/>
      <w:lang w:eastAsia="ru-RU"/>
    </w:rPr>
  </w:style>
  <w:style w:type="paragraph" w:customStyle="1" w:styleId="zag2">
    <w:name w:val="zag_2"/>
    <w:basedOn w:val="a0"/>
    <w:rsid w:val="006848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0">
    <w:name w:val="Emphasis"/>
    <w:basedOn w:val="a1"/>
    <w:uiPriority w:val="20"/>
    <w:qFormat/>
    <w:rsid w:val="00684857"/>
    <w:rPr>
      <w:i/>
      <w:iCs/>
    </w:rPr>
  </w:style>
  <w:style w:type="paragraph" w:customStyle="1" w:styleId="Style1">
    <w:name w:val="Style1"/>
    <w:basedOn w:val="a0"/>
    <w:uiPriority w:val="99"/>
    <w:rsid w:val="008C7199"/>
    <w:pPr>
      <w:widowControl w:val="0"/>
      <w:autoSpaceDE w:val="0"/>
      <w:autoSpaceDN w:val="0"/>
      <w:adjustRightInd w:val="0"/>
      <w:spacing w:after="0" w:line="220" w:lineRule="exact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8C7199"/>
    <w:pPr>
      <w:widowControl w:val="0"/>
      <w:autoSpaceDE w:val="0"/>
      <w:autoSpaceDN w:val="0"/>
      <w:adjustRightInd w:val="0"/>
      <w:spacing w:after="0" w:line="221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8C7199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8C7199"/>
    <w:pPr>
      <w:widowControl w:val="0"/>
      <w:autoSpaceDE w:val="0"/>
      <w:autoSpaceDN w:val="0"/>
      <w:adjustRightInd w:val="0"/>
      <w:spacing w:after="0" w:line="216" w:lineRule="exact"/>
      <w:ind w:firstLine="293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8C7199"/>
    <w:rPr>
      <w:rFonts w:ascii="Trebuchet MS" w:hAnsi="Trebuchet MS" w:cs="Trebuchet MS"/>
      <w:b/>
      <w:bCs/>
      <w:i/>
      <w:iCs/>
      <w:spacing w:val="-20"/>
      <w:sz w:val="20"/>
      <w:szCs w:val="20"/>
    </w:rPr>
  </w:style>
  <w:style w:type="character" w:customStyle="1" w:styleId="FontStyle12">
    <w:name w:val="Font Style12"/>
    <w:basedOn w:val="a1"/>
    <w:uiPriority w:val="99"/>
    <w:rsid w:val="008C7199"/>
    <w:rPr>
      <w:rFonts w:ascii="Century Schoolbook" w:hAnsi="Century Schoolbook" w:cs="Century Schoolbook"/>
      <w:b/>
      <w:bCs/>
      <w:spacing w:val="-20"/>
      <w:sz w:val="20"/>
      <w:szCs w:val="20"/>
    </w:rPr>
  </w:style>
  <w:style w:type="character" w:customStyle="1" w:styleId="FontStyle13">
    <w:name w:val="Font Style13"/>
    <w:basedOn w:val="a1"/>
    <w:uiPriority w:val="99"/>
    <w:rsid w:val="008C7199"/>
    <w:rPr>
      <w:rFonts w:ascii="Franklin Gothic Heavy" w:hAnsi="Franklin Gothic Heavy" w:cs="Franklin Gothic Heavy"/>
      <w:i/>
      <w:iCs/>
      <w:spacing w:val="-20"/>
      <w:sz w:val="22"/>
      <w:szCs w:val="22"/>
    </w:rPr>
  </w:style>
  <w:style w:type="character" w:customStyle="1" w:styleId="FontStyle15">
    <w:name w:val="Font Style15"/>
    <w:basedOn w:val="a1"/>
    <w:uiPriority w:val="99"/>
    <w:rsid w:val="008C7199"/>
    <w:rPr>
      <w:rFonts w:ascii="Century Schoolbook" w:hAnsi="Century Schoolbook" w:cs="Century Schoolbook"/>
      <w:b/>
      <w:bCs/>
      <w:spacing w:val="-10"/>
      <w:sz w:val="20"/>
      <w:szCs w:val="20"/>
    </w:rPr>
  </w:style>
  <w:style w:type="character" w:customStyle="1" w:styleId="FontStyle16">
    <w:name w:val="Font Style16"/>
    <w:basedOn w:val="a1"/>
    <w:uiPriority w:val="99"/>
    <w:rsid w:val="008C7199"/>
    <w:rPr>
      <w:rFonts w:ascii="Century Schoolbook" w:hAnsi="Century Schoolbook" w:cs="Century Schoolbook"/>
      <w:sz w:val="20"/>
      <w:szCs w:val="20"/>
    </w:rPr>
  </w:style>
  <w:style w:type="paragraph" w:customStyle="1" w:styleId="Style7">
    <w:name w:val="Style7"/>
    <w:basedOn w:val="a0"/>
    <w:uiPriority w:val="99"/>
    <w:rsid w:val="008C7199"/>
    <w:pPr>
      <w:widowControl w:val="0"/>
      <w:autoSpaceDE w:val="0"/>
      <w:autoSpaceDN w:val="0"/>
      <w:adjustRightInd w:val="0"/>
      <w:spacing w:after="0" w:line="216" w:lineRule="exact"/>
      <w:ind w:firstLine="283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CF3B4D"/>
    <w:pPr>
      <w:widowControl w:val="0"/>
      <w:autoSpaceDE w:val="0"/>
      <w:autoSpaceDN w:val="0"/>
      <w:adjustRightInd w:val="0"/>
      <w:spacing w:after="0" w:line="221" w:lineRule="exact"/>
      <w:ind w:firstLine="533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CF3B4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CF3B4D"/>
    <w:pPr>
      <w:widowControl w:val="0"/>
      <w:autoSpaceDE w:val="0"/>
      <w:autoSpaceDN w:val="0"/>
      <w:adjustRightInd w:val="0"/>
      <w:spacing w:after="0" w:line="222" w:lineRule="exact"/>
      <w:ind w:firstLine="182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rsid w:val="00CF3B4D"/>
    <w:rPr>
      <w:rFonts w:ascii="Century Schoolbook" w:hAnsi="Century Schoolbook" w:cs="Century Schoolbook"/>
      <w:b/>
      <w:bCs/>
      <w:spacing w:val="-20"/>
      <w:sz w:val="20"/>
      <w:szCs w:val="20"/>
    </w:rPr>
  </w:style>
  <w:style w:type="character" w:customStyle="1" w:styleId="FontStyle17">
    <w:name w:val="Font Style17"/>
    <w:basedOn w:val="a1"/>
    <w:uiPriority w:val="99"/>
    <w:rsid w:val="00CF3B4D"/>
    <w:rPr>
      <w:rFonts w:ascii="Century Schoolbook" w:hAnsi="Century Schoolbook" w:cs="Century Schoolbook"/>
      <w:b/>
      <w:bCs/>
      <w:i/>
      <w:iCs/>
      <w:sz w:val="20"/>
      <w:szCs w:val="20"/>
    </w:rPr>
  </w:style>
  <w:style w:type="character" w:customStyle="1" w:styleId="FontStyle20">
    <w:name w:val="Font Style20"/>
    <w:basedOn w:val="a1"/>
    <w:uiPriority w:val="99"/>
    <w:rsid w:val="00CF3B4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4">
    <w:name w:val="Font Style24"/>
    <w:basedOn w:val="a1"/>
    <w:uiPriority w:val="99"/>
    <w:rsid w:val="00CF3B4D"/>
    <w:rPr>
      <w:rFonts w:ascii="Century Schoolbook" w:hAnsi="Century Schoolbook" w:cs="Century Schoolbook"/>
      <w:smallCaps/>
      <w:sz w:val="20"/>
      <w:szCs w:val="20"/>
    </w:rPr>
  </w:style>
  <w:style w:type="character" w:customStyle="1" w:styleId="FontStyle25">
    <w:name w:val="Font Style25"/>
    <w:basedOn w:val="a1"/>
    <w:uiPriority w:val="99"/>
    <w:rsid w:val="00CF3B4D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styleId="af1">
    <w:name w:val="Hyperlink"/>
    <w:basedOn w:val="a1"/>
    <w:unhideWhenUsed/>
    <w:rsid w:val="00CF3B4D"/>
    <w:rPr>
      <w:color w:val="0000FF"/>
      <w:u w:val="single"/>
    </w:rPr>
  </w:style>
  <w:style w:type="character" w:customStyle="1" w:styleId="FontStyle18">
    <w:name w:val="Font Style18"/>
    <w:basedOn w:val="a1"/>
    <w:uiPriority w:val="99"/>
    <w:rsid w:val="008C44FF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21">
    <w:name w:val="Font Style21"/>
    <w:basedOn w:val="a1"/>
    <w:uiPriority w:val="99"/>
    <w:rsid w:val="004407D0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15">
    <w:name w:val="Style15"/>
    <w:basedOn w:val="a0"/>
    <w:uiPriority w:val="99"/>
    <w:rsid w:val="00D645DF"/>
    <w:pPr>
      <w:widowControl w:val="0"/>
      <w:autoSpaceDE w:val="0"/>
      <w:autoSpaceDN w:val="0"/>
      <w:adjustRightInd w:val="0"/>
      <w:spacing w:after="0" w:line="206" w:lineRule="exact"/>
      <w:ind w:firstLine="30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1"/>
    <w:uiPriority w:val="99"/>
    <w:rsid w:val="00CB43CC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14">
    <w:name w:val="Style14"/>
    <w:basedOn w:val="a0"/>
    <w:uiPriority w:val="99"/>
    <w:rsid w:val="00CB4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basedOn w:val="a1"/>
    <w:uiPriority w:val="99"/>
    <w:rsid w:val="00DD7383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basedOn w:val="a1"/>
    <w:uiPriority w:val="99"/>
    <w:rsid w:val="00DD7383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9">
    <w:name w:val="Style9"/>
    <w:basedOn w:val="a0"/>
    <w:uiPriority w:val="99"/>
    <w:rsid w:val="00DD7383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28">
    <w:name w:val="Font Style28"/>
    <w:basedOn w:val="a1"/>
    <w:rsid w:val="00DD7383"/>
    <w:rPr>
      <w:rFonts w:ascii="Arial Black" w:hAnsi="Arial Black" w:cs="Arial Black"/>
      <w:sz w:val="20"/>
      <w:szCs w:val="20"/>
    </w:rPr>
  </w:style>
  <w:style w:type="character" w:customStyle="1" w:styleId="FontStyle29">
    <w:name w:val="Font Style29"/>
    <w:basedOn w:val="a1"/>
    <w:uiPriority w:val="99"/>
    <w:rsid w:val="00DD7383"/>
    <w:rPr>
      <w:rFonts w:ascii="Times New Roman" w:hAnsi="Times New Roman" w:cs="Times New Roman"/>
      <w:b/>
      <w:bCs/>
      <w:w w:val="70"/>
      <w:sz w:val="10"/>
      <w:szCs w:val="10"/>
    </w:rPr>
  </w:style>
  <w:style w:type="paragraph" w:customStyle="1" w:styleId="Style11">
    <w:name w:val="Style11"/>
    <w:basedOn w:val="a0"/>
    <w:uiPriority w:val="99"/>
    <w:rsid w:val="00FF65CE"/>
    <w:pPr>
      <w:widowControl w:val="0"/>
      <w:autoSpaceDE w:val="0"/>
      <w:autoSpaceDN w:val="0"/>
      <w:adjustRightInd w:val="0"/>
      <w:spacing w:after="0" w:line="214" w:lineRule="exact"/>
      <w:ind w:firstLine="110"/>
      <w:jc w:val="both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FF65CE"/>
    <w:rPr>
      <w:rFonts w:ascii="Franklin Gothic Medium" w:hAnsi="Franklin Gothic Medium" w:cs="Franklin Gothic Medium"/>
      <w:sz w:val="22"/>
      <w:szCs w:val="22"/>
    </w:rPr>
  </w:style>
  <w:style w:type="character" w:customStyle="1" w:styleId="FontStyle33">
    <w:name w:val="Font Style33"/>
    <w:basedOn w:val="a1"/>
    <w:uiPriority w:val="99"/>
    <w:rsid w:val="00FF65C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3">
    <w:name w:val="Style23"/>
    <w:basedOn w:val="a0"/>
    <w:uiPriority w:val="99"/>
    <w:rsid w:val="00CE69C7"/>
    <w:pPr>
      <w:widowControl w:val="0"/>
      <w:autoSpaceDE w:val="0"/>
      <w:autoSpaceDN w:val="0"/>
      <w:adjustRightInd w:val="0"/>
      <w:spacing w:after="0" w:line="283" w:lineRule="exact"/>
      <w:ind w:hanging="571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30">
    <w:name w:val="Font Style30"/>
    <w:basedOn w:val="a1"/>
    <w:uiPriority w:val="99"/>
    <w:rsid w:val="00CE69C7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6">
    <w:name w:val="Font Style26"/>
    <w:basedOn w:val="a1"/>
    <w:uiPriority w:val="99"/>
    <w:rsid w:val="00786224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paragraph" w:styleId="31">
    <w:name w:val="Body Text Indent 3"/>
    <w:basedOn w:val="a0"/>
    <w:link w:val="32"/>
    <w:unhideWhenUsed/>
    <w:rsid w:val="00797937"/>
    <w:pPr>
      <w:spacing w:after="120" w:line="240" w:lineRule="auto"/>
      <w:ind w:left="283"/>
    </w:pPr>
    <w:rPr>
      <w:rFonts w:ascii="Times New Roman" w:hAnsi="Times New Roman"/>
      <w:sz w:val="16"/>
      <w:szCs w:val="16"/>
      <w:u w:val="words"/>
    </w:rPr>
  </w:style>
  <w:style w:type="character" w:customStyle="1" w:styleId="32">
    <w:name w:val="Основной текст с отступом 3 Знак"/>
    <w:basedOn w:val="a1"/>
    <w:link w:val="31"/>
    <w:rsid w:val="00797937"/>
    <w:rPr>
      <w:rFonts w:ascii="Times New Roman" w:hAnsi="Times New Roman"/>
      <w:sz w:val="16"/>
      <w:szCs w:val="16"/>
      <w:u w:val="words"/>
      <w:lang w:eastAsia="en-US"/>
    </w:rPr>
  </w:style>
  <w:style w:type="paragraph" w:customStyle="1" w:styleId="af2">
    <w:name w:val="Новый"/>
    <w:basedOn w:val="a0"/>
    <w:rsid w:val="00492AF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492AF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3">
    <w:name w:val="Body Text"/>
    <w:basedOn w:val="a0"/>
    <w:link w:val="af4"/>
    <w:unhideWhenUsed/>
    <w:rsid w:val="00AF01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1"/>
    <w:link w:val="af3"/>
    <w:rsid w:val="00AF01B4"/>
    <w:rPr>
      <w:rFonts w:ascii="Times New Roman" w:eastAsia="Times New Roman" w:hAnsi="Times New Roman"/>
      <w:sz w:val="24"/>
      <w:szCs w:val="24"/>
    </w:rPr>
  </w:style>
  <w:style w:type="character" w:customStyle="1" w:styleId="af5">
    <w:name w:val="Основной текст + Полужирный"/>
    <w:basedOn w:val="af4"/>
    <w:rsid w:val="00AF01B4"/>
    <w:rPr>
      <w:rFonts w:ascii="Times New Roman" w:eastAsia="Times New Roman" w:hAnsi="Times New Roman" w:cs="Times New Roman"/>
      <w:b/>
      <w:bCs/>
      <w:spacing w:val="0"/>
      <w:sz w:val="23"/>
      <w:szCs w:val="23"/>
      <w:lang w:eastAsia="ru-RU"/>
    </w:rPr>
  </w:style>
  <w:style w:type="paragraph" w:customStyle="1" w:styleId="12">
    <w:name w:val="Знак1"/>
    <w:basedOn w:val="a0"/>
    <w:rsid w:val="00E51E1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6">
    <w:name w:val="footnote text"/>
    <w:basedOn w:val="a0"/>
    <w:link w:val="af7"/>
    <w:semiHidden/>
    <w:unhideWhenUsed/>
    <w:rsid w:val="00476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1"/>
    <w:link w:val="af6"/>
    <w:semiHidden/>
    <w:rsid w:val="0047638D"/>
    <w:rPr>
      <w:rFonts w:ascii="Arial" w:eastAsia="Times New Roman" w:hAnsi="Arial" w:cs="Arial"/>
    </w:rPr>
  </w:style>
  <w:style w:type="character" w:styleId="af8">
    <w:name w:val="footnote reference"/>
    <w:semiHidden/>
    <w:unhideWhenUsed/>
    <w:rsid w:val="0047638D"/>
    <w:rPr>
      <w:vertAlign w:val="superscript"/>
    </w:rPr>
  </w:style>
  <w:style w:type="character" w:customStyle="1" w:styleId="14">
    <w:name w:val="Основной текст (14)_"/>
    <w:basedOn w:val="a1"/>
    <w:link w:val="141"/>
    <w:rsid w:val="00D40F7A"/>
    <w:rPr>
      <w:i/>
      <w:iCs/>
      <w:sz w:val="22"/>
      <w:szCs w:val="22"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40F7A"/>
    <w:pPr>
      <w:shd w:val="clear" w:color="auto" w:fill="FFFFFF"/>
      <w:spacing w:after="0" w:line="211" w:lineRule="exact"/>
      <w:ind w:firstLine="400"/>
      <w:jc w:val="both"/>
    </w:pPr>
    <w:rPr>
      <w:i/>
      <w:iCs/>
      <w:lang w:eastAsia="ru-RU"/>
    </w:rPr>
  </w:style>
  <w:style w:type="character" w:customStyle="1" w:styleId="1447">
    <w:name w:val="Основной текст (14)47"/>
    <w:basedOn w:val="14"/>
    <w:rsid w:val="00D40F7A"/>
    <w:rPr>
      <w:rFonts w:ascii="Times New Roman" w:hAnsi="Times New Roman" w:cs="Times New Roman"/>
      <w:i/>
      <w:iCs/>
      <w:noProof/>
      <w:spacing w:val="0"/>
    </w:rPr>
  </w:style>
  <w:style w:type="character" w:customStyle="1" w:styleId="1443">
    <w:name w:val="Основной текст (14)43"/>
    <w:basedOn w:val="14"/>
    <w:rsid w:val="00D40F7A"/>
    <w:rPr>
      <w:noProof/>
      <w:lang w:bidi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"/>
    <w:basedOn w:val="a0"/>
    <w:rsid w:val="001D7CC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1D7C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a">
    <w:name w:val="Title"/>
    <w:basedOn w:val="a0"/>
    <w:link w:val="afb"/>
    <w:qFormat/>
    <w:rsid w:val="001D7C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val="en-US"/>
    </w:rPr>
  </w:style>
  <w:style w:type="character" w:customStyle="1" w:styleId="afb">
    <w:name w:val="Название Знак"/>
    <w:basedOn w:val="a1"/>
    <w:link w:val="afa"/>
    <w:rsid w:val="001D7CC1"/>
    <w:rPr>
      <w:rFonts w:ascii="Times New Roman" w:eastAsia="Times New Roman" w:hAnsi="Times New Roman"/>
      <w:b/>
      <w:bCs/>
      <w:sz w:val="32"/>
      <w:lang w:val="en-US" w:eastAsia="en-US"/>
    </w:rPr>
  </w:style>
  <w:style w:type="paragraph" w:styleId="afc">
    <w:name w:val="Balloon Text"/>
    <w:basedOn w:val="a0"/>
    <w:link w:val="afd"/>
    <w:uiPriority w:val="99"/>
    <w:semiHidden/>
    <w:unhideWhenUsed/>
    <w:rsid w:val="00F2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semiHidden/>
    <w:rsid w:val="00F21F15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1"/>
    <w:rsid w:val="00F21F15"/>
  </w:style>
  <w:style w:type="paragraph" w:styleId="21">
    <w:name w:val="Body Text 2"/>
    <w:basedOn w:val="a0"/>
    <w:link w:val="22"/>
    <w:rsid w:val="00284C4B"/>
    <w:pPr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284C4B"/>
    <w:rPr>
      <w:rFonts w:ascii="Times New Roman" w:eastAsia="Times New Roman" w:hAnsi="Times New Roman"/>
      <w:b/>
      <w:sz w:val="32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0"/>
    <w:rsid w:val="00284C4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f">
    <w:name w:val="page number"/>
    <w:basedOn w:val="a1"/>
    <w:rsid w:val="00284C4B"/>
  </w:style>
  <w:style w:type="paragraph" w:styleId="aff0">
    <w:name w:val="Body Text Indent"/>
    <w:basedOn w:val="a0"/>
    <w:link w:val="aff1"/>
    <w:unhideWhenUsed/>
    <w:rsid w:val="00284C4B"/>
    <w:pPr>
      <w:spacing w:after="120"/>
      <w:ind w:left="283"/>
    </w:pPr>
    <w:rPr>
      <w:rFonts w:eastAsia="Times New Roman"/>
      <w:lang w:eastAsia="ru-RU"/>
    </w:rPr>
  </w:style>
  <w:style w:type="character" w:customStyle="1" w:styleId="aff1">
    <w:name w:val="Основной текст с отступом Знак"/>
    <w:basedOn w:val="a1"/>
    <w:link w:val="aff0"/>
    <w:rsid w:val="00284C4B"/>
    <w:rPr>
      <w:rFonts w:eastAsia="Times New Roman"/>
      <w:sz w:val="22"/>
      <w:szCs w:val="22"/>
    </w:rPr>
  </w:style>
  <w:style w:type="paragraph" w:customStyle="1" w:styleId="western">
    <w:name w:val="western"/>
    <w:basedOn w:val="a0"/>
    <w:rsid w:val="00284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2">
    <w:name w:val="Стиль"/>
    <w:rsid w:val="00284C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F7214D"/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24">
    <w:name w:val="Body Text Indent 2"/>
    <w:basedOn w:val="a0"/>
    <w:link w:val="23"/>
    <w:uiPriority w:val="99"/>
    <w:semiHidden/>
    <w:unhideWhenUsed/>
    <w:rsid w:val="00F7214D"/>
    <w:pPr>
      <w:spacing w:after="120" w:line="480" w:lineRule="auto"/>
      <w:ind w:left="283"/>
    </w:pPr>
    <w:rPr>
      <w:rFonts w:ascii="Times New Roman" w:hAnsi="Times New Roman"/>
      <w:sz w:val="28"/>
    </w:rPr>
  </w:style>
  <w:style w:type="character" w:customStyle="1" w:styleId="af">
    <w:name w:val="Без интервала Знак"/>
    <w:basedOn w:val="a1"/>
    <w:link w:val="ae"/>
    <w:rsid w:val="00263D2B"/>
    <w:rPr>
      <w:sz w:val="22"/>
      <w:szCs w:val="22"/>
      <w:lang w:val="ru-RU" w:eastAsia="en-US" w:bidi="ar-SA"/>
    </w:rPr>
  </w:style>
  <w:style w:type="paragraph" w:customStyle="1" w:styleId="ParagraphStyle">
    <w:name w:val="Paragraph Style"/>
    <w:rsid w:val="00433EF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13">
    <w:name w:val="Основной текст1"/>
    <w:rsid w:val="00142062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">
    <w:name w:val="Перечень"/>
    <w:basedOn w:val="a0"/>
    <w:next w:val="a0"/>
    <w:link w:val="aff3"/>
    <w:qFormat/>
    <w:rsid w:val="00633A48"/>
    <w:pPr>
      <w:numPr>
        <w:numId w:val="20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u w:color="000000"/>
      <w:bdr w:val="nil"/>
      <w:lang/>
    </w:rPr>
  </w:style>
  <w:style w:type="character" w:customStyle="1" w:styleId="aff3">
    <w:name w:val="Перечень Знак"/>
    <w:link w:val="a"/>
    <w:rsid w:val="00633A48"/>
    <w:rPr>
      <w:rFonts w:ascii="Times New Roman" w:hAnsi="Times New Roman"/>
      <w:sz w:val="28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17254</CharactersWithSpaces>
  <SharedDoc>false</SharedDoc>
  <HLinks>
    <vt:vector size="96" baseType="variant">
      <vt:variant>
        <vt:i4>327746</vt:i4>
      </vt:variant>
      <vt:variant>
        <vt:i4>45</vt:i4>
      </vt:variant>
      <vt:variant>
        <vt:i4>0</vt:i4>
      </vt:variant>
      <vt:variant>
        <vt:i4>5</vt:i4>
      </vt:variant>
      <vt:variant>
        <vt:lpwstr>http://5klass.netlistorija-7/</vt:lpwstr>
      </vt:variant>
      <vt:variant>
        <vt:lpwstr/>
      </vt:variant>
      <vt:variant>
        <vt:i4>4456477</vt:i4>
      </vt:variant>
      <vt:variant>
        <vt:i4>42</vt:i4>
      </vt:variant>
      <vt:variant>
        <vt:i4>0</vt:i4>
      </vt:variant>
      <vt:variant>
        <vt:i4>5</vt:i4>
      </vt:variant>
      <vt:variant>
        <vt:lpwstr>http://shkolnye-prezentacii.rulhistoryl7-klass-istoriya/</vt:lpwstr>
      </vt:variant>
      <vt:variant>
        <vt:lpwstr/>
      </vt:variant>
      <vt:variant>
        <vt:i4>6422569</vt:i4>
      </vt:variant>
      <vt:variant>
        <vt:i4>39</vt:i4>
      </vt:variant>
      <vt:variant>
        <vt:i4>0</vt:i4>
      </vt:variant>
      <vt:variant>
        <vt:i4>5</vt:i4>
      </vt:variant>
      <vt:variant>
        <vt:lpwstr>http://jhistory.nfurman.comlmaps/mapOOO.htm</vt:lpwstr>
      </vt:variant>
      <vt:variant>
        <vt:lpwstr/>
      </vt:variant>
      <vt:variant>
        <vt:i4>6946925</vt:i4>
      </vt:variant>
      <vt:variant>
        <vt:i4>36</vt:i4>
      </vt:variant>
      <vt:variant>
        <vt:i4>0</vt:i4>
      </vt:variant>
      <vt:variant>
        <vt:i4>5</vt:i4>
      </vt:variant>
      <vt:variant>
        <vt:lpwstr>http://www.ostu.ru/personallnikolaev/index.html</vt:lpwstr>
      </vt:variant>
      <vt:variant>
        <vt:lpwstr/>
      </vt:variant>
      <vt:variant>
        <vt:i4>6291499</vt:i4>
      </vt:variant>
      <vt:variant>
        <vt:i4>33</vt:i4>
      </vt:variant>
      <vt:variant>
        <vt:i4>0</vt:i4>
      </vt:variant>
      <vt:variant>
        <vt:i4>5</vt:i4>
      </vt:variant>
      <vt:variant>
        <vt:lpwstr>http://history-maps.ru/</vt:lpwstr>
      </vt:variant>
      <vt:variant>
        <vt:lpwstr/>
      </vt:variant>
      <vt:variant>
        <vt:i4>7077931</vt:i4>
      </vt:variant>
      <vt:variant>
        <vt:i4>30</vt:i4>
      </vt:variant>
      <vt:variant>
        <vt:i4>0</vt:i4>
      </vt:variant>
      <vt:variant>
        <vt:i4>5</vt:i4>
      </vt:variant>
      <vt:variant>
        <vt:lpwstr>http://do.gendocs.ru/docs/index-356832.html</vt:lpwstr>
      </vt:variant>
      <vt:variant>
        <vt:lpwstr/>
      </vt:variant>
      <vt:variant>
        <vt:i4>7667754</vt:i4>
      </vt:variant>
      <vt:variant>
        <vt:i4>27</vt:i4>
      </vt:variant>
      <vt:variant>
        <vt:i4>0</vt:i4>
      </vt:variant>
      <vt:variant>
        <vt:i4>5</vt:i4>
      </vt:variant>
      <vt:variant>
        <vt:lpwstr>http://nearyou.ru/</vt:lpwstr>
      </vt:variant>
      <vt:variant>
        <vt:lpwstr/>
      </vt:variant>
      <vt:variant>
        <vt:i4>720902</vt:i4>
      </vt:variant>
      <vt:variant>
        <vt:i4>24</vt:i4>
      </vt:variant>
      <vt:variant>
        <vt:i4>0</vt:i4>
      </vt:variant>
      <vt:variant>
        <vt:i4>5</vt:i4>
      </vt:variant>
      <vt:variant>
        <vt:lpwstr>http://www.moscowkremlin.ru/</vt:lpwstr>
      </vt:variant>
      <vt:variant>
        <vt:lpwstr/>
      </vt:variant>
      <vt:variant>
        <vt:i4>5046272</vt:i4>
      </vt:variant>
      <vt:variant>
        <vt:i4>21</vt:i4>
      </vt:variant>
      <vt:variant>
        <vt:i4>0</vt:i4>
      </vt:variant>
      <vt:variant>
        <vt:i4>5</vt:i4>
      </vt:variant>
      <vt:variant>
        <vt:lpwstr>http://www.hrono.ru/dokumlindex.</vt:lpwstr>
      </vt:variant>
      <vt:variant>
        <vt:lpwstr/>
      </vt:variant>
      <vt:variant>
        <vt:i4>7143543</vt:i4>
      </vt:variant>
      <vt:variant>
        <vt:i4>18</vt:i4>
      </vt:variant>
      <vt:variant>
        <vt:i4>0</vt:i4>
      </vt:variant>
      <vt:variant>
        <vt:i4>5</vt:i4>
      </vt:variant>
      <vt:variant>
        <vt:lpwstr>http://historic.ru/</vt:lpwstr>
      </vt:variant>
      <vt:variant>
        <vt:lpwstr/>
      </vt:variant>
      <vt:variant>
        <vt:i4>4325440</vt:i4>
      </vt:variant>
      <vt:variant>
        <vt:i4>15</vt:i4>
      </vt:variant>
      <vt:variant>
        <vt:i4>0</vt:i4>
      </vt:variant>
      <vt:variant>
        <vt:i4>5</vt:i4>
      </vt:variant>
      <vt:variant>
        <vt:lpwstr>http://historydoc.edu.ru/catalog.asp?cat_</vt:lpwstr>
      </vt:variant>
      <vt:variant>
        <vt:lpwstr/>
      </vt:variant>
      <vt:variant>
        <vt:i4>917522</vt:i4>
      </vt:variant>
      <vt:variant>
        <vt:i4>12</vt:i4>
      </vt:variant>
      <vt:variant>
        <vt:i4>0</vt:i4>
      </vt:variant>
      <vt:variant>
        <vt:i4>5</vt:i4>
      </vt:variant>
      <vt:variant>
        <vt:lpwstr>http://cwer.ws/tag/l0584</vt:lpwstr>
      </vt:variant>
      <vt:variant>
        <vt:lpwstr/>
      </vt:variant>
      <vt:variant>
        <vt:i4>4980736</vt:i4>
      </vt:variant>
      <vt:variant>
        <vt:i4>9</vt:i4>
      </vt:variant>
      <vt:variant>
        <vt:i4>0</vt:i4>
      </vt:variant>
      <vt:variant>
        <vt:i4>5</vt:i4>
      </vt:variant>
      <vt:variant>
        <vt:lpwstr>http://www.bookorbita.comlistoriya.html/</vt:lpwstr>
      </vt:variant>
      <vt:variant>
        <vt:lpwstr/>
      </vt:variant>
      <vt:variant>
        <vt:i4>2883622</vt:i4>
      </vt:variant>
      <vt:variant>
        <vt:i4>6</vt:i4>
      </vt:variant>
      <vt:variant>
        <vt:i4>0</vt:i4>
      </vt:variant>
      <vt:variant>
        <vt:i4>5</vt:i4>
      </vt:variant>
      <vt:variant>
        <vt:lpwstr>http://www.nautlib.ru/auth.php?g=51</vt:lpwstr>
      </vt:variant>
      <vt:variant>
        <vt:lpwstr/>
      </vt:variant>
      <vt:variant>
        <vt:i4>524372</vt:i4>
      </vt:variant>
      <vt:variant>
        <vt:i4>3</vt:i4>
      </vt:variant>
      <vt:variant>
        <vt:i4>0</vt:i4>
      </vt:variant>
      <vt:variant>
        <vt:i4>5</vt:i4>
      </vt:variant>
      <vt:variant>
        <vt:lpwstr>http://www.lib-history.info/</vt:lpwstr>
      </vt:variant>
      <vt:variant>
        <vt:lpwstr/>
      </vt:variant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http://istrorijarossii.narod.rulistbiblioyeka.htm/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3</cp:revision>
  <cp:lastPrinted>2017-09-06T16:34:00Z</cp:lastPrinted>
  <dcterms:created xsi:type="dcterms:W3CDTF">2018-10-26T21:05:00Z</dcterms:created>
  <dcterms:modified xsi:type="dcterms:W3CDTF">2018-11-06T14:39:00Z</dcterms:modified>
</cp:coreProperties>
</file>